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950" w:rsidRPr="00911927" w:rsidRDefault="00420950" w:rsidP="00420950">
      <w:pPr>
        <w:jc w:val="center"/>
        <w:rPr>
          <w:b/>
          <w:bCs/>
          <w:sz w:val="28"/>
          <w:szCs w:val="28"/>
        </w:rPr>
      </w:pPr>
      <w:r w:rsidRPr="00911927">
        <w:rPr>
          <w:b/>
          <w:bCs/>
          <w:sz w:val="28"/>
          <w:szCs w:val="28"/>
        </w:rPr>
        <w:t xml:space="preserve">СОВЕТ ДЕПУТАТОВ ВЫРИЦКОГО ГОРОДСКОГО ПОСЕЛЕНИЯ ГАТЧИНСКОГО МУНИЦИПАЛЬНОГО РАЙОНА </w:t>
      </w:r>
    </w:p>
    <w:p w:rsidR="00420950" w:rsidRDefault="00420950" w:rsidP="00420950">
      <w:pPr>
        <w:jc w:val="center"/>
        <w:rPr>
          <w:b/>
          <w:bCs/>
          <w:sz w:val="28"/>
          <w:szCs w:val="28"/>
        </w:rPr>
      </w:pPr>
      <w:r w:rsidRPr="00911927">
        <w:rPr>
          <w:b/>
          <w:bCs/>
          <w:sz w:val="28"/>
          <w:szCs w:val="28"/>
        </w:rPr>
        <w:t>ЛЕНИНГРАДСКОЙ ОБЛАСТИ</w:t>
      </w:r>
    </w:p>
    <w:p w:rsidR="00420950" w:rsidRPr="00420950" w:rsidRDefault="00420950" w:rsidP="00420950">
      <w:pPr>
        <w:pStyle w:val="a4"/>
        <w:ind w:left="0"/>
        <w:jc w:val="center"/>
        <w:rPr>
          <w:b/>
          <w:sz w:val="24"/>
          <w:szCs w:val="24"/>
        </w:rPr>
      </w:pPr>
      <w:r w:rsidRPr="00420950">
        <w:rPr>
          <w:b/>
          <w:sz w:val="24"/>
          <w:szCs w:val="24"/>
          <w:lang w:val="en-US"/>
        </w:rPr>
        <w:t>III</w:t>
      </w:r>
      <w:r w:rsidRPr="00420950">
        <w:rPr>
          <w:b/>
          <w:sz w:val="24"/>
          <w:szCs w:val="24"/>
        </w:rPr>
        <w:t xml:space="preserve"> СОЗЫВ</w:t>
      </w:r>
    </w:p>
    <w:p w:rsidR="00420950" w:rsidRDefault="00420950" w:rsidP="00325C6A">
      <w:pPr>
        <w:pStyle w:val="1"/>
        <w:ind w:left="0" w:right="15"/>
        <w:rPr>
          <w:b/>
          <w:bCs/>
        </w:rPr>
      </w:pPr>
      <w:r>
        <w:rPr>
          <w:b/>
          <w:bCs/>
        </w:rPr>
        <w:t>Р Е Ш Е Н И Е</w:t>
      </w:r>
    </w:p>
    <w:p w:rsidR="00420950" w:rsidRDefault="00420950" w:rsidP="00420950">
      <w:pPr>
        <w:pStyle w:val="a3"/>
        <w:ind w:left="7371" w:right="-1"/>
        <w:rPr>
          <w:sz w:val="22"/>
          <w:szCs w:val="22"/>
        </w:rPr>
      </w:pPr>
    </w:p>
    <w:p w:rsidR="00420950" w:rsidRDefault="00420950" w:rsidP="004209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r w:rsidR="006D1DBE">
        <w:rPr>
          <w:b/>
          <w:bCs/>
          <w:sz w:val="28"/>
          <w:szCs w:val="28"/>
        </w:rPr>
        <w:t>27</w:t>
      </w:r>
      <w:bookmarkStart w:id="0" w:name="_GoBack"/>
      <w:bookmarkEnd w:id="0"/>
      <w:r>
        <w:rPr>
          <w:b/>
          <w:bCs/>
          <w:sz w:val="28"/>
          <w:szCs w:val="28"/>
        </w:rPr>
        <w:t xml:space="preserve">» марта 2019 года                                                                             № </w:t>
      </w:r>
      <w:r w:rsidR="006D1DBE">
        <w:rPr>
          <w:b/>
          <w:bCs/>
          <w:sz w:val="28"/>
          <w:szCs w:val="28"/>
        </w:rPr>
        <w:t>424</w:t>
      </w:r>
    </w:p>
    <w:p w:rsidR="00420950" w:rsidRDefault="00420950" w:rsidP="00420950">
      <w:pPr>
        <w:pStyle w:val="a3"/>
        <w:ind w:right="15"/>
        <w:rPr>
          <w:b/>
          <w:bCs/>
        </w:rPr>
      </w:pPr>
    </w:p>
    <w:p w:rsidR="00420950" w:rsidRPr="00325C6A" w:rsidRDefault="00420950" w:rsidP="004209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3968"/>
        <w:jc w:val="both"/>
        <w:rPr>
          <w:sz w:val="22"/>
          <w:szCs w:val="22"/>
        </w:rPr>
      </w:pPr>
      <w:r w:rsidRPr="00325C6A">
        <w:rPr>
          <w:sz w:val="22"/>
          <w:szCs w:val="22"/>
        </w:rPr>
        <w:t xml:space="preserve">О признании утратившим силу решения </w:t>
      </w:r>
      <w:r w:rsidR="003556DA" w:rsidRPr="00325C6A">
        <w:rPr>
          <w:sz w:val="22"/>
          <w:szCs w:val="22"/>
        </w:rPr>
        <w:t>С</w:t>
      </w:r>
      <w:r w:rsidRPr="00325C6A">
        <w:rPr>
          <w:sz w:val="22"/>
          <w:szCs w:val="22"/>
        </w:rPr>
        <w:t>овета депутатов Вырицкого городского поселения № 270 от 28.08.2013 г. "</w:t>
      </w:r>
      <w:r w:rsidRPr="00325C6A">
        <w:rPr>
          <w:spacing w:val="-2"/>
          <w:sz w:val="22"/>
          <w:szCs w:val="22"/>
        </w:rPr>
        <w:t xml:space="preserve">Об определении </w:t>
      </w:r>
      <w:proofErr w:type="gramStart"/>
      <w:r w:rsidRPr="00325C6A">
        <w:rPr>
          <w:spacing w:val="-2"/>
          <w:sz w:val="22"/>
          <w:szCs w:val="22"/>
        </w:rPr>
        <w:t>границ</w:t>
      </w:r>
      <w:proofErr w:type="gramEnd"/>
      <w:r w:rsidRPr="00325C6A">
        <w:rPr>
          <w:spacing w:val="-2"/>
          <w:sz w:val="22"/>
          <w:szCs w:val="22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Вырицкого городского поселения"</w:t>
      </w:r>
    </w:p>
    <w:p w:rsidR="00420950" w:rsidRPr="00A7492C" w:rsidRDefault="00420950" w:rsidP="004209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bCs/>
          <w:spacing w:val="-5"/>
        </w:rPr>
      </w:pPr>
    </w:p>
    <w:p w:rsidR="00420950" w:rsidRPr="00325C6A" w:rsidRDefault="00420950" w:rsidP="004209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i/>
          <w:iCs/>
          <w:sz w:val="22"/>
          <w:szCs w:val="22"/>
        </w:rPr>
      </w:pPr>
      <w:r w:rsidRPr="00325C6A">
        <w:rPr>
          <w:sz w:val="22"/>
          <w:szCs w:val="22"/>
        </w:rPr>
        <w:t>В соответствии с Федеральными законом от 06.10.2003 № 131-ФЗ «Об общих принципах организации местного самоуправления в Российской Федерации», частью 2 статьи 16 Федерального закона от 22.11.1995 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г. №1425 «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1A7473" w:rsidRPr="00325C6A">
        <w:rPr>
          <w:sz w:val="22"/>
          <w:szCs w:val="22"/>
        </w:rPr>
        <w:t>»</w:t>
      </w:r>
      <w:r w:rsidR="003556DA" w:rsidRPr="00325C6A">
        <w:rPr>
          <w:sz w:val="22"/>
          <w:szCs w:val="22"/>
        </w:rPr>
        <w:t xml:space="preserve">, </w:t>
      </w:r>
      <w:r w:rsidRPr="00325C6A">
        <w:rPr>
          <w:sz w:val="22"/>
          <w:szCs w:val="22"/>
        </w:rPr>
        <w:t>руководствуясь</w:t>
      </w:r>
      <w:r w:rsidR="003556DA" w:rsidRPr="00325C6A">
        <w:rPr>
          <w:sz w:val="22"/>
          <w:szCs w:val="22"/>
        </w:rPr>
        <w:t xml:space="preserve"> Постановлением администрации Гатчинского муниципального района Ленинградской области №440 от 15.02.2019 г. « Об определении границ территорий, прилегающих к зданиям, строениям, сооружениям, помещениям и местам на которых не допускается розничная продажа алкогольной продукции на территории Гатчинского муниципального района и об утверждении схем границ территорий, прилегающих к зданиям, строениям, сооружениям, помещениям и местам, на которых не допускается розничная продажа алкогольной продукции на территории Гатчинского района и схем пешеходных маршрутов, прилегающих к следующим организациям и объектам, на которых не допускается розничная продажа алкогольной продукции</w:t>
      </w:r>
      <w:r w:rsidR="001A7473" w:rsidRPr="00325C6A">
        <w:rPr>
          <w:sz w:val="22"/>
          <w:szCs w:val="22"/>
        </w:rPr>
        <w:t>»</w:t>
      </w:r>
      <w:r w:rsidR="003556DA" w:rsidRPr="00325C6A">
        <w:rPr>
          <w:sz w:val="22"/>
          <w:szCs w:val="22"/>
        </w:rPr>
        <w:t xml:space="preserve">, </w:t>
      </w:r>
      <w:r w:rsidRPr="00325C6A">
        <w:rPr>
          <w:sz w:val="22"/>
          <w:szCs w:val="22"/>
        </w:rPr>
        <w:t xml:space="preserve"> Уставом  Вырицкого городского поселения</w:t>
      </w:r>
      <w:r w:rsidRPr="00325C6A">
        <w:rPr>
          <w:i/>
          <w:iCs/>
          <w:sz w:val="22"/>
          <w:szCs w:val="22"/>
        </w:rPr>
        <w:t>,</w:t>
      </w:r>
    </w:p>
    <w:p w:rsidR="003556DA" w:rsidRDefault="003556DA" w:rsidP="00325C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rPr>
          <w:b/>
          <w:bCs/>
          <w:sz w:val="28"/>
          <w:szCs w:val="28"/>
        </w:rPr>
      </w:pPr>
    </w:p>
    <w:p w:rsidR="003556DA" w:rsidRDefault="003556DA" w:rsidP="004209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:rsidR="00420950" w:rsidRPr="00211989" w:rsidRDefault="00420950" w:rsidP="004209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211989">
        <w:rPr>
          <w:b/>
          <w:bCs/>
          <w:sz w:val="28"/>
          <w:szCs w:val="28"/>
        </w:rPr>
        <w:t xml:space="preserve">овет депутатов </w:t>
      </w:r>
      <w:r>
        <w:rPr>
          <w:b/>
          <w:bCs/>
          <w:sz w:val="28"/>
          <w:szCs w:val="28"/>
        </w:rPr>
        <w:t>Вырицкого городского поселения</w:t>
      </w:r>
    </w:p>
    <w:p w:rsidR="00420950" w:rsidRPr="00211989" w:rsidRDefault="00420950" w:rsidP="00420950">
      <w:pPr>
        <w:shd w:val="clear" w:color="auto" w:fill="FFFFFF"/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211989">
        <w:rPr>
          <w:b/>
          <w:bCs/>
          <w:sz w:val="28"/>
          <w:szCs w:val="28"/>
        </w:rPr>
        <w:t>РЕШИЛ:</w:t>
      </w:r>
    </w:p>
    <w:p w:rsidR="00420950" w:rsidRPr="00325C6A" w:rsidRDefault="00420950" w:rsidP="001A7473">
      <w:pPr>
        <w:shd w:val="clear" w:color="auto" w:fill="FFFFFF"/>
        <w:tabs>
          <w:tab w:val="left" w:pos="0"/>
        </w:tabs>
        <w:ind w:right="-2"/>
        <w:jc w:val="both"/>
        <w:rPr>
          <w:sz w:val="22"/>
          <w:szCs w:val="22"/>
        </w:rPr>
      </w:pPr>
    </w:p>
    <w:p w:rsidR="00420950" w:rsidRPr="00325C6A" w:rsidRDefault="001A7473" w:rsidP="001A7473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5C6A">
        <w:rPr>
          <w:sz w:val="22"/>
          <w:szCs w:val="22"/>
        </w:rPr>
        <w:t>Признать</w:t>
      </w:r>
      <w:r w:rsidR="00420950" w:rsidRPr="00325C6A">
        <w:rPr>
          <w:sz w:val="22"/>
          <w:szCs w:val="22"/>
        </w:rPr>
        <w:t xml:space="preserve"> утратившим силу </w:t>
      </w:r>
      <w:r w:rsidR="003556DA" w:rsidRPr="00325C6A">
        <w:rPr>
          <w:sz w:val="22"/>
          <w:szCs w:val="22"/>
        </w:rPr>
        <w:t xml:space="preserve">решение Совета депутатов Вырицкого </w:t>
      </w:r>
      <w:r w:rsidRPr="00325C6A">
        <w:rPr>
          <w:sz w:val="22"/>
          <w:szCs w:val="22"/>
        </w:rPr>
        <w:t xml:space="preserve">            </w:t>
      </w:r>
      <w:r w:rsidR="003556DA" w:rsidRPr="00325C6A">
        <w:rPr>
          <w:sz w:val="22"/>
          <w:szCs w:val="22"/>
        </w:rPr>
        <w:t>городского поселения № 270 от 28.08.2013 г. "Об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Вырицкого городского поселения"</w:t>
      </w:r>
    </w:p>
    <w:p w:rsidR="001A7473" w:rsidRPr="00325C6A" w:rsidRDefault="00420950" w:rsidP="001A7473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  <w:rPr>
          <w:spacing w:val="-3"/>
          <w:sz w:val="22"/>
          <w:szCs w:val="22"/>
        </w:rPr>
      </w:pPr>
      <w:r w:rsidRPr="00325C6A">
        <w:rPr>
          <w:spacing w:val="-3"/>
          <w:sz w:val="22"/>
          <w:szCs w:val="22"/>
        </w:rPr>
        <w:t>Настоящее решение вступает в силу со дня его</w:t>
      </w:r>
      <w:r w:rsidR="001A7473" w:rsidRPr="00325C6A">
        <w:rPr>
          <w:spacing w:val="-3"/>
          <w:sz w:val="22"/>
          <w:szCs w:val="22"/>
        </w:rPr>
        <w:t xml:space="preserve"> принятия.</w:t>
      </w:r>
    </w:p>
    <w:p w:rsidR="00420950" w:rsidRPr="00325C6A" w:rsidRDefault="001A7473" w:rsidP="001A7473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25C6A">
        <w:rPr>
          <w:spacing w:val="-3"/>
          <w:sz w:val="22"/>
          <w:szCs w:val="22"/>
        </w:rPr>
        <w:t>Настоящее решение подлежит о</w:t>
      </w:r>
      <w:r w:rsidR="00420950" w:rsidRPr="00325C6A">
        <w:rPr>
          <w:spacing w:val="-3"/>
          <w:sz w:val="22"/>
          <w:szCs w:val="22"/>
        </w:rPr>
        <w:t>фициально</w:t>
      </w:r>
      <w:r w:rsidRPr="00325C6A">
        <w:rPr>
          <w:spacing w:val="-3"/>
          <w:sz w:val="22"/>
          <w:szCs w:val="22"/>
        </w:rPr>
        <w:t>му</w:t>
      </w:r>
      <w:r w:rsidR="00420950" w:rsidRPr="00325C6A">
        <w:rPr>
          <w:spacing w:val="-3"/>
          <w:sz w:val="22"/>
          <w:szCs w:val="22"/>
        </w:rPr>
        <w:t xml:space="preserve"> опубликовани</w:t>
      </w:r>
      <w:r w:rsidRPr="00325C6A">
        <w:rPr>
          <w:spacing w:val="-3"/>
          <w:sz w:val="22"/>
          <w:szCs w:val="22"/>
        </w:rPr>
        <w:t>ю</w:t>
      </w:r>
      <w:r w:rsidR="00420950" w:rsidRPr="00325C6A">
        <w:rPr>
          <w:spacing w:val="-3"/>
          <w:sz w:val="22"/>
          <w:szCs w:val="22"/>
        </w:rPr>
        <w:t xml:space="preserve"> </w:t>
      </w:r>
      <w:proofErr w:type="gramStart"/>
      <w:r w:rsidR="00420950" w:rsidRPr="00325C6A">
        <w:rPr>
          <w:sz w:val="22"/>
          <w:szCs w:val="22"/>
        </w:rPr>
        <w:t>и</w:t>
      </w:r>
      <w:r w:rsidRPr="00325C6A">
        <w:rPr>
          <w:sz w:val="22"/>
          <w:szCs w:val="22"/>
        </w:rPr>
        <w:t xml:space="preserve">  </w:t>
      </w:r>
      <w:r w:rsidR="00420950" w:rsidRPr="00325C6A">
        <w:rPr>
          <w:sz w:val="22"/>
          <w:szCs w:val="22"/>
        </w:rPr>
        <w:t>подлежит</w:t>
      </w:r>
      <w:proofErr w:type="gramEnd"/>
      <w:r w:rsidR="00420950" w:rsidRPr="00325C6A">
        <w:rPr>
          <w:sz w:val="22"/>
          <w:szCs w:val="22"/>
        </w:rPr>
        <w:t xml:space="preserve"> размещению на официальном сайте Вырицкого городского поселения</w:t>
      </w:r>
      <w:r w:rsidR="003556DA" w:rsidRPr="00325C6A">
        <w:rPr>
          <w:sz w:val="22"/>
          <w:szCs w:val="22"/>
        </w:rPr>
        <w:t xml:space="preserve"> в сети Интернет.</w:t>
      </w:r>
    </w:p>
    <w:p w:rsidR="00420950" w:rsidRDefault="00420950" w:rsidP="001A74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600" w:right="-1"/>
        <w:jc w:val="both"/>
        <w:rPr>
          <w:i/>
          <w:iCs/>
        </w:rPr>
      </w:pPr>
    </w:p>
    <w:p w:rsidR="00420950" w:rsidRDefault="00420950" w:rsidP="001A7473">
      <w:pPr>
        <w:shd w:val="clear" w:color="auto" w:fill="FFFFFF"/>
        <w:tabs>
          <w:tab w:val="left" w:pos="0"/>
        </w:tabs>
        <w:ind w:right="-2"/>
        <w:jc w:val="both"/>
        <w:rPr>
          <w:i/>
          <w:iCs/>
        </w:rPr>
      </w:pPr>
    </w:p>
    <w:p w:rsidR="00420950" w:rsidRDefault="00420950" w:rsidP="00420950">
      <w:pPr>
        <w:shd w:val="clear" w:color="auto" w:fill="FFFFFF"/>
        <w:tabs>
          <w:tab w:val="left" w:pos="0"/>
        </w:tabs>
        <w:ind w:right="-2"/>
        <w:jc w:val="both"/>
        <w:rPr>
          <w:i/>
          <w:iCs/>
        </w:rPr>
      </w:pPr>
    </w:p>
    <w:p w:rsidR="00420950" w:rsidRPr="00DB378D" w:rsidRDefault="00420950" w:rsidP="00420950">
      <w:pPr>
        <w:shd w:val="clear" w:color="auto" w:fill="FFFFFF"/>
        <w:tabs>
          <w:tab w:val="left" w:pos="0"/>
        </w:tabs>
        <w:ind w:right="-2"/>
        <w:jc w:val="both"/>
        <w:rPr>
          <w:sz w:val="26"/>
          <w:szCs w:val="26"/>
        </w:rPr>
      </w:pPr>
      <w:r w:rsidRPr="00DB378D">
        <w:rPr>
          <w:sz w:val="26"/>
          <w:szCs w:val="26"/>
        </w:rPr>
        <w:t>Глава</w:t>
      </w:r>
    </w:p>
    <w:p w:rsidR="00AE2293" w:rsidRPr="00DB378D" w:rsidRDefault="00420950" w:rsidP="00325C6A">
      <w:pPr>
        <w:shd w:val="clear" w:color="auto" w:fill="FFFFFF"/>
        <w:tabs>
          <w:tab w:val="left" w:pos="0"/>
        </w:tabs>
        <w:ind w:right="-2"/>
        <w:jc w:val="both"/>
        <w:rPr>
          <w:sz w:val="26"/>
          <w:szCs w:val="26"/>
        </w:rPr>
      </w:pPr>
      <w:r w:rsidRPr="00DB378D">
        <w:rPr>
          <w:sz w:val="26"/>
          <w:szCs w:val="26"/>
        </w:rPr>
        <w:t xml:space="preserve">Вырицкого городского поселения                      </w:t>
      </w:r>
      <w:r w:rsidR="00DB378D">
        <w:rPr>
          <w:sz w:val="26"/>
          <w:szCs w:val="26"/>
        </w:rPr>
        <w:t xml:space="preserve">                </w:t>
      </w:r>
      <w:r w:rsidRPr="00DB378D">
        <w:rPr>
          <w:sz w:val="26"/>
          <w:szCs w:val="26"/>
        </w:rPr>
        <w:t xml:space="preserve">                      В.Ю. Шестак</w:t>
      </w:r>
    </w:p>
    <w:sectPr w:rsidR="00AE2293" w:rsidRPr="00DB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C3E31"/>
    <w:multiLevelType w:val="hybridMultilevel"/>
    <w:tmpl w:val="549A033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42257FC"/>
    <w:multiLevelType w:val="hybridMultilevel"/>
    <w:tmpl w:val="65063316"/>
    <w:lvl w:ilvl="0" w:tplc="2D240B4C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C41B3"/>
    <w:multiLevelType w:val="hybridMultilevel"/>
    <w:tmpl w:val="5BD0CFCE"/>
    <w:lvl w:ilvl="0" w:tplc="2D240B4C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75760"/>
    <w:multiLevelType w:val="hybridMultilevel"/>
    <w:tmpl w:val="A726C6F4"/>
    <w:lvl w:ilvl="0" w:tplc="2D240B4C">
      <w:start w:val="3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 w15:restartNumberingAfterBreak="0">
    <w:nsid w:val="4A2003F1"/>
    <w:multiLevelType w:val="hybridMultilevel"/>
    <w:tmpl w:val="F448F8F8"/>
    <w:lvl w:ilvl="0" w:tplc="04BACB96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91805"/>
    <w:multiLevelType w:val="hybridMultilevel"/>
    <w:tmpl w:val="218A115A"/>
    <w:lvl w:ilvl="0" w:tplc="1414B2CE">
      <w:start w:val="1"/>
      <w:numFmt w:val="decimal"/>
      <w:lvlText w:val="%1."/>
      <w:lvlJc w:val="left"/>
      <w:pPr>
        <w:ind w:left="114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60FC5FAD"/>
    <w:multiLevelType w:val="hybridMultilevel"/>
    <w:tmpl w:val="49C8019E"/>
    <w:lvl w:ilvl="0" w:tplc="2D240B4C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D55C2"/>
    <w:multiLevelType w:val="hybridMultilevel"/>
    <w:tmpl w:val="AB3CA75A"/>
    <w:lvl w:ilvl="0" w:tplc="2D240B4C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7B7B75E4"/>
    <w:multiLevelType w:val="hybridMultilevel"/>
    <w:tmpl w:val="00CAC5BE"/>
    <w:lvl w:ilvl="0" w:tplc="2D240B4C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50"/>
    <w:rsid w:val="001A7473"/>
    <w:rsid w:val="00325C6A"/>
    <w:rsid w:val="003556DA"/>
    <w:rsid w:val="00420950"/>
    <w:rsid w:val="006D1DBE"/>
    <w:rsid w:val="009560B0"/>
    <w:rsid w:val="00AE2293"/>
    <w:rsid w:val="00DB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64D2"/>
  <w15:chartTrackingRefBased/>
  <w15:docId w15:val="{4F921088-69F8-4B62-AA32-B29A599E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50"/>
    <w:pPr>
      <w:keepNext/>
      <w:ind w:left="567" w:right="-1192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uiPriority w:val="99"/>
    <w:qFormat/>
    <w:rsid w:val="00420950"/>
    <w:pPr>
      <w:jc w:val="center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semiHidden/>
    <w:rsid w:val="00420950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209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A7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6CB1F-4D70-48D9-8729-60322AA6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2019-03-21T09:51:00Z</cp:lastPrinted>
  <dcterms:created xsi:type="dcterms:W3CDTF">2019-03-18T13:38:00Z</dcterms:created>
  <dcterms:modified xsi:type="dcterms:W3CDTF">2019-03-28T12:45:00Z</dcterms:modified>
</cp:coreProperties>
</file>