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9D" w:rsidRPr="00E7606D" w:rsidRDefault="00A16A9D" w:rsidP="00910AC0">
      <w:pPr>
        <w:spacing w:after="0" w:line="240" w:lineRule="auto"/>
        <w:contextualSpacing/>
        <w:jc w:val="center"/>
        <w:rPr>
          <w:rFonts w:ascii="Times New Roman" w:hAnsi="Times New Roman" w:cs="Times New Roman"/>
          <w:i/>
        </w:rPr>
      </w:pPr>
    </w:p>
    <w:p w:rsidR="00A16A9D" w:rsidRPr="00E7606D" w:rsidRDefault="00A16A9D" w:rsidP="00910AC0">
      <w:pPr>
        <w:spacing w:after="0" w:line="240" w:lineRule="auto"/>
        <w:ind w:firstLine="709"/>
        <w:contextualSpacing/>
        <w:jc w:val="center"/>
        <w:rPr>
          <w:rFonts w:ascii="Times New Roman" w:hAnsi="Times New Roman" w:cs="Times New Roman"/>
          <w:sz w:val="28"/>
          <w:szCs w:val="28"/>
        </w:rPr>
      </w:pPr>
      <w:r w:rsidRPr="00E7606D">
        <w:rPr>
          <w:rFonts w:ascii="Times New Roman" w:hAnsi="Times New Roman" w:cs="Times New Roman"/>
          <w:sz w:val="28"/>
          <w:szCs w:val="28"/>
        </w:rPr>
        <w:t xml:space="preserve">АДМИНИСТРАЦИЯ </w:t>
      </w:r>
    </w:p>
    <w:p w:rsidR="00A16A9D" w:rsidRPr="00E7606D" w:rsidRDefault="00A16A9D" w:rsidP="00910AC0">
      <w:pPr>
        <w:spacing w:after="0" w:line="240" w:lineRule="auto"/>
        <w:ind w:firstLine="709"/>
        <w:contextualSpacing/>
        <w:jc w:val="center"/>
        <w:rPr>
          <w:rFonts w:ascii="Times New Roman" w:hAnsi="Times New Roman" w:cs="Times New Roman"/>
          <w:sz w:val="28"/>
          <w:szCs w:val="28"/>
        </w:rPr>
      </w:pPr>
      <w:r w:rsidRPr="00E7606D">
        <w:rPr>
          <w:rFonts w:ascii="Times New Roman" w:hAnsi="Times New Roman" w:cs="Times New Roman"/>
          <w:sz w:val="28"/>
          <w:szCs w:val="28"/>
        </w:rPr>
        <w:t>МУНИЦИПАЛЬНОГО ОБРАЗОВАНИЯ ВЫРИЦКОЕ</w:t>
      </w:r>
    </w:p>
    <w:p w:rsidR="00A16A9D" w:rsidRPr="00E7606D" w:rsidRDefault="00A16A9D" w:rsidP="00910AC0">
      <w:pPr>
        <w:spacing w:after="0" w:line="240" w:lineRule="auto"/>
        <w:ind w:firstLine="709"/>
        <w:contextualSpacing/>
        <w:jc w:val="center"/>
        <w:rPr>
          <w:rFonts w:ascii="Times New Roman" w:hAnsi="Times New Roman" w:cs="Times New Roman"/>
          <w:sz w:val="28"/>
          <w:szCs w:val="28"/>
        </w:rPr>
      </w:pPr>
      <w:r w:rsidRPr="00E7606D">
        <w:rPr>
          <w:rFonts w:ascii="Times New Roman" w:hAnsi="Times New Roman" w:cs="Times New Roman"/>
          <w:sz w:val="28"/>
          <w:szCs w:val="28"/>
        </w:rPr>
        <w:t>ГОРОДСКОЕ ПОСЕЛЕНИЕ ГАТЧИНСКОГО МУНИЦИПАЛЬНОГО РАЙОНА ЛЕНИНГРАДСКОЙ ОБЛАСТИ</w:t>
      </w:r>
    </w:p>
    <w:p w:rsidR="00A16A9D" w:rsidRPr="00E7606D" w:rsidRDefault="00A16A9D" w:rsidP="00910AC0">
      <w:pPr>
        <w:pStyle w:val="2"/>
        <w:spacing w:line="240" w:lineRule="auto"/>
        <w:contextualSpacing/>
        <w:jc w:val="center"/>
        <w:rPr>
          <w:rFonts w:ascii="Times New Roman" w:hAnsi="Times New Roman"/>
          <w:color w:val="auto"/>
          <w:sz w:val="28"/>
          <w:szCs w:val="28"/>
        </w:rPr>
      </w:pPr>
    </w:p>
    <w:p w:rsidR="00A16A9D" w:rsidRPr="00E7606D" w:rsidRDefault="00A16A9D" w:rsidP="00910AC0">
      <w:pPr>
        <w:pStyle w:val="2"/>
        <w:spacing w:line="240" w:lineRule="auto"/>
        <w:contextualSpacing/>
        <w:jc w:val="center"/>
        <w:rPr>
          <w:rFonts w:ascii="Times New Roman" w:hAnsi="Times New Roman"/>
          <w:color w:val="auto"/>
          <w:sz w:val="28"/>
          <w:szCs w:val="28"/>
        </w:rPr>
      </w:pPr>
      <w:r w:rsidRPr="00E7606D">
        <w:rPr>
          <w:rFonts w:ascii="Times New Roman" w:hAnsi="Times New Roman"/>
          <w:color w:val="auto"/>
          <w:sz w:val="28"/>
          <w:szCs w:val="28"/>
        </w:rPr>
        <w:t>ПОСТАНОВЛЕНИЕ</w:t>
      </w:r>
    </w:p>
    <w:p w:rsidR="00A16A9D" w:rsidRPr="00E7606D" w:rsidRDefault="00A16A9D" w:rsidP="00910AC0">
      <w:pPr>
        <w:pStyle w:val="a3"/>
        <w:framePr w:w="44" w:h="40" w:hRule="exact" w:wrap="auto" w:hAnchor="text" w:x="11610" w:y="3292"/>
        <w:contextualSpacing/>
        <w:rPr>
          <w:sz w:val="28"/>
          <w:szCs w:val="28"/>
        </w:rPr>
      </w:pPr>
    </w:p>
    <w:p w:rsidR="00A16A9D" w:rsidRPr="00E7606D" w:rsidRDefault="00A16A9D" w:rsidP="00910AC0">
      <w:pPr>
        <w:pStyle w:val="a3"/>
        <w:framePr w:w="44" w:h="40" w:hRule="exact" w:wrap="auto" w:hAnchor="text" w:x="11610" w:y="3292"/>
        <w:contextualSpacing/>
        <w:rPr>
          <w:sz w:val="28"/>
          <w:szCs w:val="28"/>
        </w:rPr>
      </w:pPr>
      <w:r w:rsidRPr="00E7606D">
        <w:rPr>
          <w:sz w:val="28"/>
          <w:szCs w:val="28"/>
        </w:rPr>
        <w:t xml:space="preserve">                            </w:t>
      </w:r>
    </w:p>
    <w:p w:rsidR="00A16A9D" w:rsidRPr="00E7606D" w:rsidRDefault="00B52E3B" w:rsidP="00910AC0">
      <w:pPr>
        <w:pStyle w:val="2"/>
        <w:contextualSpacing/>
        <w:rPr>
          <w:rFonts w:ascii="Times New Roman" w:hAnsi="Times New Roman"/>
          <w:bCs w:val="0"/>
          <w:color w:val="auto"/>
          <w:sz w:val="28"/>
          <w:szCs w:val="28"/>
        </w:rPr>
      </w:pPr>
      <w:r>
        <w:rPr>
          <w:rFonts w:ascii="Times New Roman" w:hAnsi="Times New Roman"/>
          <w:bCs w:val="0"/>
          <w:color w:val="auto"/>
          <w:sz w:val="28"/>
          <w:szCs w:val="28"/>
        </w:rPr>
        <w:t>от «___»___________ 2019</w:t>
      </w:r>
      <w:r w:rsidR="00A16A9D" w:rsidRPr="00E7606D">
        <w:rPr>
          <w:rFonts w:ascii="Times New Roman" w:hAnsi="Times New Roman"/>
          <w:bCs w:val="0"/>
          <w:color w:val="auto"/>
          <w:sz w:val="28"/>
          <w:szCs w:val="28"/>
        </w:rPr>
        <w:t xml:space="preserve"> года                                        </w:t>
      </w:r>
      <w:r w:rsidR="00FF6E7B">
        <w:rPr>
          <w:rFonts w:ascii="Times New Roman" w:hAnsi="Times New Roman"/>
          <w:bCs w:val="0"/>
          <w:color w:val="auto"/>
          <w:sz w:val="28"/>
          <w:szCs w:val="28"/>
        </w:rPr>
        <w:t xml:space="preserve">                               </w:t>
      </w:r>
      <w:r w:rsidR="00A16A9D" w:rsidRPr="00E7606D">
        <w:rPr>
          <w:rFonts w:ascii="Times New Roman" w:hAnsi="Times New Roman"/>
          <w:bCs w:val="0"/>
          <w:color w:val="auto"/>
          <w:sz w:val="28"/>
          <w:szCs w:val="28"/>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A16A9D" w:rsidRPr="00E7606D" w:rsidTr="00A16A9D">
        <w:trPr>
          <w:trHeight w:val="1214"/>
        </w:trPr>
        <w:tc>
          <w:tcPr>
            <w:tcW w:w="7668" w:type="dxa"/>
            <w:tcBorders>
              <w:top w:val="nil"/>
              <w:left w:val="nil"/>
              <w:bottom w:val="nil"/>
              <w:right w:val="nil"/>
            </w:tcBorders>
          </w:tcPr>
          <w:p w:rsidR="00A16A9D" w:rsidRPr="00E7606D" w:rsidRDefault="00A16A9D" w:rsidP="00910AC0">
            <w:pPr>
              <w:spacing w:after="0" w:line="240" w:lineRule="auto"/>
              <w:contextualSpacing/>
              <w:rPr>
                <w:rFonts w:ascii="Times New Roman" w:hAnsi="Times New Roman" w:cs="Times New Roman"/>
                <w:sz w:val="28"/>
                <w:szCs w:val="28"/>
              </w:rPr>
            </w:pPr>
            <w:r w:rsidRPr="00E7606D">
              <w:rPr>
                <w:rFonts w:ascii="Times New Roman" w:hAnsi="Times New Roman" w:cs="Times New Roman"/>
                <w:sz w:val="28"/>
                <w:szCs w:val="28"/>
              </w:rPr>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Pr="00E7606D">
              <w:rPr>
                <w:rFonts w:ascii="Times New Roman" w:hAnsi="Times New Roman" w:cs="Times New Roman"/>
                <w:bCs/>
                <w:sz w:val="28"/>
                <w:szCs w:val="28"/>
              </w:rPr>
              <w:t>«</w:t>
            </w:r>
            <w:r w:rsidR="00B52E3B">
              <w:rPr>
                <w:rFonts w:ascii="Times New Roman" w:hAnsi="Times New Roman" w:cs="Times New Roman"/>
                <w:bCs/>
                <w:sz w:val="28"/>
                <w:szCs w:val="28"/>
              </w:rPr>
              <w:t>Приём в эксплуатацию после переустройства и (или) перепланировки жилого помещения</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в новой редакции</w:t>
            </w:r>
          </w:p>
        </w:tc>
      </w:tr>
    </w:tbl>
    <w:p w:rsidR="00A16A9D" w:rsidRPr="00E7606D" w:rsidRDefault="00A16A9D" w:rsidP="00910AC0">
      <w:pPr>
        <w:contextualSpacing/>
        <w:rPr>
          <w:rFonts w:ascii="Times New Roman" w:hAnsi="Times New Roman" w:cs="Times New Roman"/>
          <w:sz w:val="28"/>
          <w:szCs w:val="28"/>
        </w:rPr>
      </w:pPr>
    </w:p>
    <w:p w:rsidR="00A16A9D" w:rsidRPr="00E7606D" w:rsidRDefault="00A16A9D" w:rsidP="00910AC0">
      <w:pPr>
        <w:ind w:firstLine="900"/>
        <w:contextualSpacing/>
        <w:jc w:val="both"/>
        <w:rPr>
          <w:rFonts w:ascii="Times New Roman" w:hAnsi="Times New Roman" w:cs="Times New Roman"/>
          <w:sz w:val="28"/>
          <w:szCs w:val="28"/>
        </w:rPr>
      </w:pPr>
    </w:p>
    <w:p w:rsidR="00A16A9D" w:rsidRPr="00E7606D" w:rsidRDefault="00A16A9D" w:rsidP="00910AC0">
      <w:pPr>
        <w:ind w:firstLine="900"/>
        <w:contextualSpacing/>
        <w:jc w:val="both"/>
        <w:rPr>
          <w:rFonts w:ascii="Times New Roman" w:hAnsi="Times New Roman" w:cs="Times New Roman"/>
          <w:sz w:val="28"/>
          <w:szCs w:val="28"/>
        </w:rPr>
      </w:pPr>
    </w:p>
    <w:p w:rsidR="00A16A9D" w:rsidRPr="00E7606D" w:rsidRDefault="00A16A9D" w:rsidP="00910AC0">
      <w:pPr>
        <w:ind w:firstLine="708"/>
        <w:contextualSpacing/>
        <w:jc w:val="both"/>
        <w:rPr>
          <w:rFonts w:ascii="Times New Roman" w:hAnsi="Times New Roman" w:cs="Times New Roman"/>
          <w:sz w:val="28"/>
          <w:szCs w:val="28"/>
        </w:rPr>
      </w:pPr>
    </w:p>
    <w:p w:rsidR="00A16A9D" w:rsidRPr="00E7606D" w:rsidRDefault="00A16A9D" w:rsidP="00910AC0">
      <w:pPr>
        <w:spacing w:after="0" w:line="240" w:lineRule="auto"/>
        <w:contextualSpacing/>
        <w:jc w:val="both"/>
        <w:rPr>
          <w:rFonts w:ascii="Times New Roman" w:hAnsi="Times New Roman" w:cs="Times New Roman"/>
          <w:sz w:val="28"/>
          <w:szCs w:val="28"/>
        </w:rPr>
      </w:pPr>
    </w:p>
    <w:p w:rsidR="00071E40" w:rsidRDefault="00071E40" w:rsidP="00910AC0">
      <w:pPr>
        <w:pStyle w:val="1"/>
        <w:ind w:firstLine="709"/>
        <w:contextualSpacing/>
        <w:jc w:val="both"/>
        <w:rPr>
          <w:rFonts w:ascii="Times New Roman" w:hAnsi="Times New Roman"/>
          <w:b w:val="0"/>
          <w:sz w:val="28"/>
          <w:szCs w:val="28"/>
        </w:rPr>
      </w:pPr>
    </w:p>
    <w:p w:rsidR="00071E40" w:rsidRDefault="00071E40" w:rsidP="00910AC0">
      <w:pPr>
        <w:pStyle w:val="1"/>
        <w:ind w:firstLine="709"/>
        <w:contextualSpacing/>
        <w:jc w:val="both"/>
        <w:rPr>
          <w:rFonts w:ascii="Times New Roman" w:hAnsi="Times New Roman"/>
          <w:b w:val="0"/>
          <w:sz w:val="28"/>
          <w:szCs w:val="28"/>
        </w:rPr>
      </w:pPr>
    </w:p>
    <w:p w:rsidR="00A16A9D" w:rsidRPr="00E7606D" w:rsidRDefault="00A16A9D" w:rsidP="00910AC0">
      <w:pPr>
        <w:pStyle w:val="1"/>
        <w:ind w:firstLine="709"/>
        <w:contextualSpacing/>
        <w:jc w:val="both"/>
        <w:rPr>
          <w:rFonts w:ascii="Times New Roman" w:hAnsi="Times New Roman"/>
          <w:b w:val="0"/>
          <w:sz w:val="28"/>
          <w:szCs w:val="28"/>
        </w:rPr>
      </w:pPr>
      <w:r w:rsidRPr="00E7606D">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A16A9D" w:rsidRPr="00E7606D" w:rsidRDefault="00A16A9D" w:rsidP="00910AC0">
      <w:pPr>
        <w:autoSpaceDE w:val="0"/>
        <w:autoSpaceDN w:val="0"/>
        <w:adjustRightInd w:val="0"/>
        <w:spacing w:after="0" w:line="240" w:lineRule="auto"/>
        <w:ind w:firstLine="540"/>
        <w:contextualSpacing/>
        <w:jc w:val="center"/>
        <w:rPr>
          <w:rFonts w:ascii="Times New Roman" w:hAnsi="Times New Roman" w:cs="Times New Roman"/>
          <w:b/>
          <w:sz w:val="28"/>
          <w:szCs w:val="28"/>
        </w:rPr>
      </w:pPr>
    </w:p>
    <w:p w:rsidR="00A16A9D" w:rsidRPr="00E7606D" w:rsidRDefault="00A16A9D" w:rsidP="00910AC0">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E7606D">
        <w:rPr>
          <w:rFonts w:ascii="Times New Roman" w:hAnsi="Times New Roman" w:cs="Times New Roman"/>
          <w:b/>
          <w:sz w:val="28"/>
          <w:szCs w:val="28"/>
        </w:rPr>
        <w:t>ПОСТАНОВЛЯЕТ:</w:t>
      </w:r>
    </w:p>
    <w:p w:rsidR="00A16A9D" w:rsidRPr="00E7606D" w:rsidRDefault="00A16A9D" w:rsidP="00910AC0">
      <w:pPr>
        <w:autoSpaceDE w:val="0"/>
        <w:autoSpaceDN w:val="0"/>
        <w:adjustRightInd w:val="0"/>
        <w:spacing w:after="0" w:line="240" w:lineRule="auto"/>
        <w:ind w:firstLine="540"/>
        <w:contextualSpacing/>
        <w:jc w:val="center"/>
        <w:rPr>
          <w:rFonts w:ascii="Times New Roman" w:hAnsi="Times New Roman" w:cs="Times New Roman"/>
          <w:b/>
          <w:sz w:val="28"/>
          <w:szCs w:val="28"/>
        </w:rPr>
      </w:pPr>
    </w:p>
    <w:p w:rsidR="00A16A9D" w:rsidRPr="00E7606D" w:rsidRDefault="00A16A9D" w:rsidP="00910AC0">
      <w:pPr>
        <w:numPr>
          <w:ilvl w:val="0"/>
          <w:numId w:val="1"/>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Утвердить </w:t>
      </w:r>
      <w:r w:rsidRPr="00E7606D">
        <w:rPr>
          <w:rFonts w:ascii="Times New Roman" w:hAnsi="Times New Roman" w:cs="Times New Roman"/>
          <w:bCs/>
          <w:sz w:val="28"/>
          <w:szCs w:val="28"/>
        </w:rPr>
        <w:t>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sidR="00DA45C2">
        <w:rPr>
          <w:rFonts w:ascii="Times New Roman" w:hAnsi="Times New Roman" w:cs="Times New Roman"/>
          <w:bCs/>
          <w:sz w:val="28"/>
          <w:szCs w:val="28"/>
        </w:rPr>
        <w:t>Приём в эксплуатацию после переустройства и (или) перепланировки жилого помещения</w:t>
      </w:r>
      <w:r w:rsidRPr="00E7606D">
        <w:rPr>
          <w:rFonts w:ascii="Times New Roman" w:hAnsi="Times New Roman" w:cs="Times New Roman"/>
          <w:sz w:val="28"/>
          <w:szCs w:val="28"/>
        </w:rPr>
        <w:t>»  в новой редакции, согласно приложению к настоящему Постановлению.</w:t>
      </w:r>
    </w:p>
    <w:p w:rsidR="00A16A9D" w:rsidRPr="00E7606D" w:rsidRDefault="00A16A9D" w:rsidP="00910AC0">
      <w:pPr>
        <w:numPr>
          <w:ilvl w:val="0"/>
          <w:numId w:val="1"/>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t>Отделу правовых и имущественных вопросов администрации Вырицкого городского поселения обеспечить официальное опубликование настоящего Постановления в газете «Гатчинская правда», а также размещение настоящего Постановления в информационно-телекоммуникационной сети «Интернет» на официальном сайте МО Вырицкое городское поселение Гатчинского муниципального района Ленинградской области.</w:t>
      </w:r>
    </w:p>
    <w:p w:rsidR="00A16A9D" w:rsidRPr="00E7606D" w:rsidRDefault="00A16A9D" w:rsidP="00910AC0">
      <w:pPr>
        <w:numPr>
          <w:ilvl w:val="0"/>
          <w:numId w:val="1"/>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lastRenderedPageBreak/>
        <w:t>Настоящее Постановление вступает в силу со дня официального опубликования.</w:t>
      </w:r>
    </w:p>
    <w:p w:rsidR="00A16A9D" w:rsidRPr="00E7606D" w:rsidRDefault="00A16A9D" w:rsidP="00910AC0">
      <w:pPr>
        <w:numPr>
          <w:ilvl w:val="0"/>
          <w:numId w:val="1"/>
        </w:numPr>
        <w:tabs>
          <w:tab w:val="clear" w:pos="720"/>
          <w:tab w:val="num" w:pos="0"/>
        </w:tabs>
        <w:snapToGrid w:val="0"/>
        <w:spacing w:after="0" w:line="240" w:lineRule="auto"/>
        <w:ind w:left="0" w:firstLine="0"/>
        <w:contextualSpacing/>
        <w:jc w:val="both"/>
        <w:rPr>
          <w:rFonts w:ascii="Times New Roman" w:hAnsi="Times New Roman" w:cs="Times New Roman"/>
        </w:rPr>
      </w:pPr>
      <w:r w:rsidRPr="00E7606D">
        <w:rPr>
          <w:rFonts w:ascii="Times New Roman" w:hAnsi="Times New Roman" w:cs="Times New Roman"/>
          <w:sz w:val="28"/>
          <w:szCs w:val="28"/>
        </w:rPr>
        <w:t>Постановление администрации Вырицкого городского поселен</w:t>
      </w:r>
      <w:r w:rsidR="00B52E3B">
        <w:rPr>
          <w:rFonts w:ascii="Times New Roman" w:hAnsi="Times New Roman" w:cs="Times New Roman"/>
          <w:sz w:val="28"/>
          <w:szCs w:val="28"/>
        </w:rPr>
        <w:t>ия от 17 августа 2015 года № 791</w:t>
      </w:r>
      <w:r w:rsidRPr="00E7606D">
        <w:rPr>
          <w:rFonts w:ascii="Times New Roman" w:hAnsi="Times New Roman" w:cs="Times New Roman"/>
          <w:sz w:val="28"/>
          <w:szCs w:val="28"/>
        </w:rPr>
        <w:t xml:space="preserve">  «Об утверждении административного регламента «</w:t>
      </w:r>
      <w:r w:rsidR="00B52E3B">
        <w:rPr>
          <w:rFonts w:ascii="Times New Roman" w:hAnsi="Times New Roman" w:cs="Times New Roman"/>
          <w:bCs/>
          <w:sz w:val="28"/>
          <w:szCs w:val="28"/>
        </w:rPr>
        <w:t>Приём в эксплуатацию после переустройства и (или) перепланировки жилого помещения</w:t>
      </w:r>
      <w:r w:rsidRPr="00E7606D">
        <w:rPr>
          <w:rFonts w:ascii="Times New Roman" w:hAnsi="Times New Roman" w:cs="Times New Roman"/>
          <w:sz w:val="28"/>
          <w:szCs w:val="28"/>
        </w:rPr>
        <w:t>» считать утратившим силу.</w:t>
      </w:r>
    </w:p>
    <w:p w:rsidR="00A16A9D" w:rsidRPr="00E7606D" w:rsidRDefault="00A16A9D" w:rsidP="00910AC0">
      <w:pPr>
        <w:numPr>
          <w:ilvl w:val="0"/>
          <w:numId w:val="1"/>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t>Контроль за выполнением настоящего постановления оставляю за собой.</w:t>
      </w:r>
    </w:p>
    <w:p w:rsidR="00A16A9D" w:rsidRPr="00E7606D" w:rsidRDefault="00A16A9D" w:rsidP="00910AC0">
      <w:pPr>
        <w:shd w:val="clear" w:color="auto" w:fill="FFFFFF"/>
        <w:tabs>
          <w:tab w:val="num" w:pos="0"/>
          <w:tab w:val="left" w:pos="1152"/>
        </w:tabs>
        <w:spacing w:after="0" w:line="240" w:lineRule="auto"/>
        <w:contextualSpacing/>
        <w:jc w:val="both"/>
        <w:rPr>
          <w:rFonts w:ascii="Times New Roman" w:hAnsi="Times New Roman" w:cs="Times New Roman"/>
          <w:sz w:val="28"/>
          <w:szCs w:val="28"/>
        </w:rPr>
      </w:pPr>
    </w:p>
    <w:p w:rsidR="00A16A9D" w:rsidRPr="00E7606D" w:rsidRDefault="00A16A9D" w:rsidP="00910AC0">
      <w:pPr>
        <w:shd w:val="clear" w:color="auto" w:fill="FFFFFF"/>
        <w:tabs>
          <w:tab w:val="left" w:pos="1152"/>
        </w:tabs>
        <w:spacing w:after="0" w:line="240" w:lineRule="auto"/>
        <w:contextualSpacing/>
        <w:jc w:val="both"/>
        <w:rPr>
          <w:rFonts w:ascii="Times New Roman" w:hAnsi="Times New Roman" w:cs="Times New Roman"/>
          <w:sz w:val="28"/>
          <w:szCs w:val="28"/>
        </w:rPr>
      </w:pPr>
    </w:p>
    <w:p w:rsidR="00A16A9D" w:rsidRPr="00E7606D" w:rsidRDefault="00A16A9D" w:rsidP="00910AC0">
      <w:pPr>
        <w:shd w:val="clear" w:color="auto" w:fill="FFFFFF"/>
        <w:tabs>
          <w:tab w:val="left" w:pos="1152"/>
        </w:tabs>
        <w:spacing w:after="0" w:line="240" w:lineRule="auto"/>
        <w:contextualSpacing/>
        <w:jc w:val="both"/>
        <w:rPr>
          <w:rFonts w:ascii="Times New Roman" w:hAnsi="Times New Roman" w:cs="Times New Roman"/>
          <w:sz w:val="28"/>
          <w:szCs w:val="28"/>
        </w:rPr>
      </w:pPr>
      <w:r w:rsidRPr="00E7606D">
        <w:rPr>
          <w:rFonts w:ascii="Times New Roman" w:hAnsi="Times New Roman" w:cs="Times New Roman"/>
          <w:sz w:val="28"/>
          <w:szCs w:val="28"/>
        </w:rPr>
        <w:t>Глава администрации</w:t>
      </w:r>
    </w:p>
    <w:p w:rsidR="00A16A9D" w:rsidRPr="00E7606D" w:rsidRDefault="00A16A9D" w:rsidP="00910AC0">
      <w:pPr>
        <w:shd w:val="clear" w:color="auto" w:fill="FFFFFF"/>
        <w:tabs>
          <w:tab w:val="left" w:pos="1152"/>
        </w:tabs>
        <w:spacing w:after="0" w:line="240" w:lineRule="auto"/>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Вырицкого городского поселения                              </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А.А. Васильев</w:t>
      </w:r>
    </w:p>
    <w:p w:rsidR="00A16A9D" w:rsidRPr="00E7606D" w:rsidRDefault="00A16A9D" w:rsidP="00910AC0">
      <w:pPr>
        <w:spacing w:after="0" w:line="240" w:lineRule="auto"/>
        <w:contextualSpacing/>
        <w:jc w:val="both"/>
        <w:rPr>
          <w:rFonts w:ascii="Times New Roman" w:hAnsi="Times New Roman" w:cs="Times New Roman"/>
        </w:rPr>
      </w:pPr>
      <w:r w:rsidRPr="00E7606D">
        <w:rPr>
          <w:rFonts w:ascii="Times New Roman" w:hAnsi="Times New Roman" w:cs="Times New Roman"/>
        </w:rPr>
        <w:t xml:space="preserve">                </w:t>
      </w:r>
    </w:p>
    <w:p w:rsidR="00A16A9D" w:rsidRPr="00E7606D" w:rsidRDefault="00A16A9D" w:rsidP="00910AC0">
      <w:pPr>
        <w:spacing w:after="0" w:line="240" w:lineRule="auto"/>
        <w:contextualSpacing/>
        <w:jc w:val="both"/>
        <w:rPr>
          <w:rFonts w:ascii="Times New Roman" w:hAnsi="Times New Roman" w:cs="Times New Roman"/>
        </w:rPr>
      </w:pPr>
    </w:p>
    <w:p w:rsidR="00A16A9D" w:rsidRPr="00E7606D" w:rsidRDefault="00DA45C2" w:rsidP="00910A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 Холкина А.М.</w:t>
      </w:r>
    </w:p>
    <w:p w:rsidR="00A16A9D" w:rsidRPr="00E7606D" w:rsidRDefault="00A16A9D" w:rsidP="00910AC0">
      <w:pPr>
        <w:spacing w:after="0" w:line="240" w:lineRule="auto"/>
        <w:contextualSpacing/>
        <w:jc w:val="center"/>
        <w:rPr>
          <w:rFonts w:ascii="Times New Roman" w:hAnsi="Times New Roman" w:cs="Times New Roman"/>
          <w:i/>
        </w:rPr>
      </w:pPr>
    </w:p>
    <w:p w:rsidR="00A16A9D" w:rsidRPr="00E7606D" w:rsidRDefault="00A16A9D" w:rsidP="00910AC0">
      <w:pPr>
        <w:spacing w:after="0" w:line="240" w:lineRule="auto"/>
        <w:contextualSpacing/>
        <w:jc w:val="center"/>
        <w:rPr>
          <w:rFonts w:ascii="Times New Roman" w:hAnsi="Times New Roman" w:cs="Times New Roman"/>
          <w:i/>
        </w:rPr>
      </w:pPr>
    </w:p>
    <w:p w:rsidR="00A16A9D" w:rsidRDefault="00A16A9D"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B52E3B" w:rsidRDefault="00B52E3B" w:rsidP="00910AC0">
      <w:pPr>
        <w:spacing w:after="0" w:line="240" w:lineRule="auto"/>
        <w:contextualSpacing/>
        <w:jc w:val="center"/>
        <w:rPr>
          <w:rFonts w:ascii="Times New Roman" w:hAnsi="Times New Roman" w:cs="Times New Roman"/>
          <w:i/>
        </w:rPr>
      </w:pPr>
    </w:p>
    <w:p w:rsidR="00FF6E7B" w:rsidRDefault="00FF6E7B" w:rsidP="00910AC0">
      <w:pPr>
        <w:spacing w:after="0" w:line="240" w:lineRule="auto"/>
        <w:contextualSpacing/>
        <w:jc w:val="center"/>
        <w:rPr>
          <w:rFonts w:ascii="Times New Roman" w:hAnsi="Times New Roman" w:cs="Times New Roman"/>
          <w:i/>
        </w:rPr>
      </w:pPr>
    </w:p>
    <w:p w:rsidR="00FF6E7B" w:rsidRPr="00E7606D" w:rsidRDefault="00FF6E7B" w:rsidP="00910AC0">
      <w:pPr>
        <w:spacing w:after="0" w:line="240" w:lineRule="auto"/>
        <w:contextualSpacing/>
        <w:jc w:val="center"/>
        <w:rPr>
          <w:rFonts w:ascii="Times New Roman" w:hAnsi="Times New Roman" w:cs="Times New Roman"/>
          <w:i/>
        </w:rPr>
      </w:pPr>
    </w:p>
    <w:p w:rsidR="00B52E3B" w:rsidRPr="00B52E3B" w:rsidRDefault="00B52E3B" w:rsidP="00910AC0">
      <w:pPr>
        <w:widowControl w:val="0"/>
        <w:autoSpaceDE w:val="0"/>
        <w:autoSpaceDN w:val="0"/>
        <w:adjustRightInd w:val="0"/>
        <w:spacing w:after="0" w:line="240" w:lineRule="auto"/>
        <w:ind w:firstLine="709"/>
        <w:contextualSpacing/>
        <w:jc w:val="center"/>
        <w:rPr>
          <w:rFonts w:ascii="Times New Roman" w:hAnsi="Times New Roman"/>
          <w:b/>
          <w:sz w:val="28"/>
          <w:szCs w:val="28"/>
        </w:rPr>
      </w:pPr>
      <w:r>
        <w:rPr>
          <w:rFonts w:ascii="Times New Roman" w:hAnsi="Times New Roman"/>
          <w:b/>
          <w:bCs/>
          <w:sz w:val="28"/>
          <w:szCs w:val="28"/>
        </w:rPr>
        <w:lastRenderedPageBreak/>
        <w:t>А</w:t>
      </w:r>
      <w:r w:rsidRPr="008C65E4">
        <w:rPr>
          <w:rFonts w:ascii="Times New Roman" w:hAnsi="Times New Roman"/>
          <w:b/>
          <w:bCs/>
          <w:sz w:val="28"/>
          <w:szCs w:val="28"/>
        </w:rPr>
        <w:t>дминистративн</w:t>
      </w:r>
      <w:r>
        <w:rPr>
          <w:rFonts w:ascii="Times New Roman" w:hAnsi="Times New Roman"/>
          <w:b/>
          <w:bCs/>
          <w:sz w:val="28"/>
          <w:szCs w:val="28"/>
        </w:rPr>
        <w:t>ый регламент</w:t>
      </w:r>
      <w:r w:rsidRPr="008C65E4">
        <w:rPr>
          <w:rFonts w:ascii="Times New Roman" w:hAnsi="Times New Roman"/>
          <w:b/>
          <w:bCs/>
          <w:sz w:val="28"/>
          <w:szCs w:val="28"/>
        </w:rPr>
        <w:t xml:space="preserve"> по </w:t>
      </w:r>
      <w:r w:rsidRPr="00B37287">
        <w:rPr>
          <w:rFonts w:ascii="Times New Roman" w:hAnsi="Times New Roman"/>
          <w:b/>
          <w:bCs/>
          <w:sz w:val="28"/>
          <w:szCs w:val="28"/>
        </w:rPr>
        <w:t xml:space="preserve">предоставлению </w:t>
      </w:r>
      <w:r>
        <w:rPr>
          <w:rFonts w:ascii="Times New Roman" w:hAnsi="Times New Roman"/>
          <w:b/>
          <w:bCs/>
          <w:sz w:val="28"/>
          <w:szCs w:val="28"/>
        </w:rPr>
        <w:t xml:space="preserve">на территории муниципального образования Вырицкое городское поселение Гатчинского муниципального района Ленинградской области </w:t>
      </w:r>
      <w:r w:rsidRPr="00B37287">
        <w:rPr>
          <w:rFonts w:ascii="Times New Roman" w:hAnsi="Times New Roman"/>
          <w:b/>
          <w:bCs/>
          <w:sz w:val="28"/>
          <w:szCs w:val="28"/>
        </w:rPr>
        <w:t xml:space="preserve">муниципальной услуги </w:t>
      </w:r>
      <w:r w:rsidRPr="00B52E3B">
        <w:rPr>
          <w:rFonts w:ascii="Times New Roman" w:hAnsi="Times New Roman"/>
          <w:b/>
          <w:bCs/>
          <w:sz w:val="28"/>
          <w:szCs w:val="28"/>
        </w:rPr>
        <w:t>«</w:t>
      </w:r>
      <w:r w:rsidRPr="00B52E3B">
        <w:rPr>
          <w:rFonts w:ascii="Times New Roman" w:hAnsi="Times New Roman" w:cs="Times New Roman"/>
          <w:b/>
          <w:sz w:val="28"/>
          <w:szCs w:val="28"/>
        </w:rPr>
        <w:t>Об утверждении административного регламента «</w:t>
      </w:r>
      <w:r w:rsidRPr="00B52E3B">
        <w:rPr>
          <w:rFonts w:ascii="Times New Roman" w:hAnsi="Times New Roman" w:cs="Times New Roman"/>
          <w:b/>
          <w:bCs/>
          <w:sz w:val="28"/>
          <w:szCs w:val="28"/>
        </w:rPr>
        <w:t>Приём в эксплуатацию после переустройства и (или) перепланировки жилого помещения</w:t>
      </w:r>
      <w:r w:rsidRPr="00B52E3B">
        <w:rPr>
          <w:rFonts w:ascii="Times New Roman" w:hAnsi="Times New Roman"/>
          <w:b/>
          <w:sz w:val="28"/>
          <w:szCs w:val="28"/>
        </w:rPr>
        <w:t xml:space="preserve">» </w:t>
      </w:r>
    </w:p>
    <w:p w:rsidR="00A16A9D" w:rsidRPr="00B52E3B" w:rsidRDefault="00A16A9D" w:rsidP="00910AC0">
      <w:pPr>
        <w:pStyle w:val="a5"/>
        <w:contextualSpacing/>
        <w:jc w:val="left"/>
        <w:rPr>
          <w:b/>
          <w:szCs w:val="28"/>
        </w:rPr>
      </w:pPr>
    </w:p>
    <w:p w:rsidR="00A16A9D" w:rsidRPr="00E7606D" w:rsidRDefault="00A16A9D" w:rsidP="00910AC0">
      <w:pPr>
        <w:widowControl w:val="0"/>
        <w:tabs>
          <w:tab w:val="left" w:pos="142"/>
          <w:tab w:val="left" w:pos="284"/>
        </w:tabs>
        <w:autoSpaceDE w:val="0"/>
        <w:autoSpaceDN w:val="0"/>
        <w:adjustRightInd w:val="0"/>
        <w:contextualSpacing/>
        <w:jc w:val="center"/>
        <w:rPr>
          <w:rFonts w:ascii="Times New Roman" w:hAnsi="Times New Roman" w:cs="Times New Roman"/>
          <w:b/>
          <w:bCs/>
          <w:sz w:val="28"/>
          <w:szCs w:val="28"/>
        </w:rPr>
      </w:pPr>
      <w:bookmarkStart w:id="0" w:name="sub_1001"/>
      <w:r w:rsidRPr="00E7606D">
        <w:rPr>
          <w:rFonts w:ascii="Times New Roman" w:hAnsi="Times New Roman" w:cs="Times New Roman"/>
          <w:b/>
          <w:bCs/>
          <w:sz w:val="28"/>
          <w:szCs w:val="28"/>
        </w:rPr>
        <w:t>1. Общие положения</w:t>
      </w:r>
    </w:p>
    <w:bookmarkEnd w:id="0"/>
    <w:p w:rsidR="00A16A9D" w:rsidRPr="00E7606D" w:rsidRDefault="00A16A9D" w:rsidP="00071E40">
      <w:pPr>
        <w:pStyle w:val="ab"/>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E7606D">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жилого помещения (далее - административный регламент, муниципальная услуга) определяет порядок, стандарт и сроки при предоставлении муниципальной услуги.</w:t>
      </w:r>
    </w:p>
    <w:p w:rsidR="00A16A9D" w:rsidRPr="00E7606D" w:rsidRDefault="00A16A9D" w:rsidP="00071E40">
      <w:pPr>
        <w:widowControl w:val="0"/>
        <w:tabs>
          <w:tab w:val="left" w:pos="142"/>
          <w:tab w:val="left" w:pos="284"/>
          <w:tab w:val="left" w:pos="1418"/>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жилого помещения (физическое или юридическое лицо), имеющий намерение имеющий намерение предъявить после переустройства и (или) перепланировки жилое помещение.</w:t>
      </w:r>
    </w:p>
    <w:p w:rsidR="00A16A9D" w:rsidRPr="00E7606D" w:rsidRDefault="00A16A9D" w:rsidP="00071E40">
      <w:pPr>
        <w:pStyle w:val="ab"/>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E7606D">
        <w:rPr>
          <w:rFonts w:ascii="Times New Roman" w:hAnsi="Times New Roman"/>
          <w:sz w:val="28"/>
          <w:szCs w:val="28"/>
        </w:rPr>
        <w:t>Представлять интересы заявителя имеют право:</w:t>
      </w:r>
    </w:p>
    <w:p w:rsidR="00A16A9D" w:rsidRPr="00E7606D" w:rsidRDefault="00A16A9D" w:rsidP="00071E40">
      <w:pPr>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от имени физических лиц:</w:t>
      </w:r>
    </w:p>
    <w:p w:rsidR="00A16A9D" w:rsidRPr="00E7606D" w:rsidRDefault="00A16A9D" w:rsidP="00071E40">
      <w:pPr>
        <w:spacing w:line="240" w:lineRule="auto"/>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представители, действующие в силу полномочий, основанных </w:t>
      </w:r>
      <w:r w:rsidRPr="00E7606D">
        <w:rPr>
          <w:rFonts w:ascii="Times New Roman" w:hAnsi="Times New Roman" w:cs="Times New Roman"/>
          <w:sz w:val="28"/>
          <w:szCs w:val="28"/>
        </w:rPr>
        <w:br/>
        <w:t>на доверенности;</w:t>
      </w:r>
    </w:p>
    <w:p w:rsidR="00A16A9D" w:rsidRPr="00E7606D" w:rsidRDefault="00A16A9D" w:rsidP="00071E40">
      <w:pPr>
        <w:spacing w:line="240" w:lineRule="auto"/>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опекуны недееспособных граждан;</w:t>
      </w:r>
    </w:p>
    <w:p w:rsidR="00A16A9D" w:rsidRPr="00E7606D" w:rsidRDefault="00A16A9D" w:rsidP="00071E40">
      <w:pPr>
        <w:spacing w:line="240" w:lineRule="auto"/>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A16A9D" w:rsidRPr="00E7606D" w:rsidRDefault="00A16A9D" w:rsidP="00071E40">
      <w:pPr>
        <w:spacing w:line="240" w:lineRule="auto"/>
        <w:ind w:left="709"/>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 от имени юридического лица:</w:t>
      </w:r>
    </w:p>
    <w:p w:rsidR="00A16A9D" w:rsidRPr="00E7606D" w:rsidRDefault="00A16A9D" w:rsidP="00071E40">
      <w:pPr>
        <w:spacing w:line="240" w:lineRule="auto"/>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A16A9D" w:rsidRPr="00E7606D" w:rsidRDefault="00A16A9D" w:rsidP="00071E40">
      <w:pPr>
        <w:spacing w:line="240" w:lineRule="auto"/>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A16A9D" w:rsidRPr="00E7606D" w:rsidRDefault="00A16A9D" w:rsidP="00071E40">
      <w:pPr>
        <w:pStyle w:val="ab"/>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E7606D">
        <w:rPr>
          <w:rFonts w:ascii="Times New Roman" w:hAnsi="Times New Roman"/>
          <w:sz w:val="28"/>
          <w:szCs w:val="28"/>
        </w:rPr>
        <w:t xml:space="preserve">Информация о месте нахождения, администрации муниципального образования </w:t>
      </w:r>
      <w:r w:rsidR="00B52E3B">
        <w:rPr>
          <w:rFonts w:ascii="Times New Roman" w:eastAsia="Calibri" w:hAnsi="Times New Roman"/>
          <w:sz w:val="28"/>
          <w:szCs w:val="28"/>
        </w:rPr>
        <w:t xml:space="preserve">Вырицкое городское поселение </w:t>
      </w:r>
      <w:r w:rsidRPr="00E7606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7606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A16A9D" w:rsidRPr="00E7606D" w:rsidRDefault="00A16A9D" w:rsidP="00071E40">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7606D">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A16A9D" w:rsidRPr="00E7606D" w:rsidRDefault="00A16A9D" w:rsidP="00071E40">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7606D">
        <w:rPr>
          <w:rFonts w:ascii="Times New Roman" w:hAnsi="Times New Roman"/>
          <w:sz w:val="28"/>
          <w:szCs w:val="28"/>
        </w:rPr>
        <w:t>- на сайте администрации;</w:t>
      </w:r>
    </w:p>
    <w:p w:rsidR="00A16A9D" w:rsidRPr="00E7606D" w:rsidRDefault="00A16A9D" w:rsidP="00071E40">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7606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7606D">
        <w:rPr>
          <w:rFonts w:ascii="Times New Roman" w:hAnsi="Times New Roman"/>
          <w:sz w:val="28"/>
          <w:szCs w:val="28"/>
          <w:u w:val="single"/>
        </w:rPr>
        <w:t>http://mfc47.ru/;</w:t>
      </w:r>
    </w:p>
    <w:p w:rsidR="00A16A9D" w:rsidRPr="00E7606D" w:rsidRDefault="00A16A9D" w:rsidP="00071E40">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7606D">
        <w:rPr>
          <w:rFonts w:ascii="Times New Roman" w:hAnsi="Times New Roman"/>
          <w:sz w:val="28"/>
          <w:szCs w:val="28"/>
        </w:rPr>
        <w:t xml:space="preserve">- на Портале государственных и муниципальных услуг (функций) </w:t>
      </w:r>
      <w:r w:rsidRPr="00E7606D">
        <w:rPr>
          <w:rFonts w:ascii="Times New Roman" w:hAnsi="Times New Roman"/>
          <w:sz w:val="28"/>
          <w:szCs w:val="28"/>
        </w:rPr>
        <w:lastRenderedPageBreak/>
        <w:t>Ленинградской области (далее - ПГУ ЛО) / на Едином портале государственных услуг (далее – ЕПГУ): www.gu.lenobl.ru/ www.gosuslugi.ru.</w:t>
      </w:r>
    </w:p>
    <w:p w:rsidR="00A16A9D" w:rsidRPr="00E7606D" w:rsidRDefault="00A16A9D" w:rsidP="00910AC0">
      <w:pPr>
        <w:widowControl w:val="0"/>
        <w:tabs>
          <w:tab w:val="left" w:pos="142"/>
          <w:tab w:val="left" w:pos="284"/>
        </w:tabs>
        <w:autoSpaceDE w:val="0"/>
        <w:autoSpaceDN w:val="0"/>
        <w:adjustRightInd w:val="0"/>
        <w:contextualSpacing/>
        <w:jc w:val="both"/>
        <w:rPr>
          <w:rFonts w:ascii="Times New Roman" w:hAnsi="Times New Roman" w:cs="Times New Roman"/>
          <w:sz w:val="28"/>
          <w:szCs w:val="28"/>
        </w:rPr>
      </w:pPr>
    </w:p>
    <w:p w:rsidR="00A16A9D" w:rsidRPr="00E7606D" w:rsidRDefault="00A16A9D" w:rsidP="00910AC0">
      <w:pPr>
        <w:widowControl w:val="0"/>
        <w:tabs>
          <w:tab w:val="left" w:pos="142"/>
          <w:tab w:val="left" w:pos="284"/>
        </w:tabs>
        <w:autoSpaceDE w:val="0"/>
        <w:autoSpaceDN w:val="0"/>
        <w:adjustRightInd w:val="0"/>
        <w:contextualSpacing/>
        <w:jc w:val="center"/>
        <w:rPr>
          <w:rFonts w:ascii="Times New Roman" w:hAnsi="Times New Roman" w:cs="Times New Roman"/>
          <w:sz w:val="28"/>
          <w:szCs w:val="28"/>
        </w:rPr>
      </w:pPr>
      <w:r w:rsidRPr="00E7606D">
        <w:rPr>
          <w:rFonts w:ascii="Times New Roman" w:hAnsi="Times New Roman" w:cs="Times New Roman"/>
          <w:b/>
          <w:bCs/>
          <w:sz w:val="28"/>
          <w:szCs w:val="28"/>
        </w:rPr>
        <w:t xml:space="preserve">2. Стандарт предоставления </w:t>
      </w:r>
      <w:r w:rsidRPr="00E7606D">
        <w:rPr>
          <w:rFonts w:ascii="Times New Roman" w:hAnsi="Times New Roman" w:cs="Times New Roman"/>
          <w:b/>
          <w:sz w:val="28"/>
          <w:szCs w:val="28"/>
        </w:rPr>
        <w:t>муниципальной услуги</w:t>
      </w:r>
    </w:p>
    <w:p w:rsidR="00A16A9D" w:rsidRPr="00E7606D" w:rsidRDefault="00A16A9D" w:rsidP="00910AC0">
      <w:pPr>
        <w:widowControl w:val="0"/>
        <w:tabs>
          <w:tab w:val="left" w:pos="142"/>
          <w:tab w:val="left" w:pos="284"/>
        </w:tabs>
        <w:autoSpaceDE w:val="0"/>
        <w:autoSpaceDN w:val="0"/>
        <w:adjustRightInd w:val="0"/>
        <w:ind w:firstLine="709"/>
        <w:contextualSpacing/>
        <w:jc w:val="both"/>
        <w:rPr>
          <w:rFonts w:ascii="Times New Roman" w:hAnsi="Times New Roman" w:cs="Times New Roman"/>
          <w:color w:val="C0504D" w:themeColor="accent2"/>
          <w:sz w:val="28"/>
          <w:szCs w:val="28"/>
        </w:rPr>
      </w:pPr>
      <w:bookmarkStart w:id="1" w:name="sub_1021"/>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bCs/>
          <w:sz w:val="28"/>
          <w:szCs w:val="28"/>
        </w:rPr>
      </w:pPr>
      <w:r w:rsidRPr="00E7606D">
        <w:rPr>
          <w:rFonts w:ascii="Times New Roman" w:hAnsi="Times New Roman" w:cs="Times New Roman"/>
          <w:sz w:val="28"/>
          <w:szCs w:val="28"/>
        </w:rPr>
        <w:t xml:space="preserve">2.1. </w:t>
      </w:r>
      <w:bookmarkStart w:id="2" w:name="sub_1023"/>
      <w:bookmarkEnd w:id="1"/>
      <w:r w:rsidRPr="00E7606D">
        <w:rPr>
          <w:rFonts w:ascii="Times New Roman" w:hAnsi="Times New Roman" w:cs="Times New Roman"/>
          <w:sz w:val="28"/>
          <w:szCs w:val="28"/>
        </w:rPr>
        <w:t>Полное наименование муниципальной услуги: Прием в эксплуатацию после переустройства и (или) перепланировки жилого помещения</w:t>
      </w:r>
      <w:r w:rsidRPr="00E7606D">
        <w:rPr>
          <w:rFonts w:ascii="Times New Roman" w:hAnsi="Times New Roman" w:cs="Times New Roman"/>
          <w:bCs/>
          <w:sz w:val="28"/>
          <w:szCs w:val="28"/>
        </w:rPr>
        <w:t>.</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Сокращенное наименование: «Прием в эксплуатацию после переустройства и (или) перепланировки жилого помещения».</w:t>
      </w:r>
    </w:p>
    <w:p w:rsidR="00A16A9D" w:rsidRPr="00E7606D" w:rsidRDefault="00A16A9D" w:rsidP="00071E40">
      <w:pPr>
        <w:spacing w:line="240" w:lineRule="auto"/>
        <w:ind w:firstLine="709"/>
        <w:contextualSpacing/>
        <w:jc w:val="both"/>
        <w:rPr>
          <w:rFonts w:ascii="Times New Roman" w:eastAsia="Calibri" w:hAnsi="Times New Roman" w:cs="Times New Roman"/>
          <w:sz w:val="28"/>
          <w:szCs w:val="28"/>
        </w:rPr>
      </w:pPr>
      <w:r w:rsidRPr="00E7606D">
        <w:rPr>
          <w:rFonts w:ascii="Times New Roman" w:hAnsi="Times New Roman" w:cs="Times New Roman"/>
          <w:sz w:val="28"/>
          <w:szCs w:val="28"/>
        </w:rPr>
        <w:t xml:space="preserve">2.2. Муниципальную  услугу предоставляет: </w:t>
      </w:r>
      <w:r w:rsidRPr="00E7606D">
        <w:rPr>
          <w:rFonts w:ascii="Times New Roman" w:eastAsia="Calibri" w:hAnsi="Times New Roman" w:cs="Times New Roman"/>
          <w:sz w:val="28"/>
          <w:szCs w:val="28"/>
        </w:rPr>
        <w:t xml:space="preserve">администрация </w:t>
      </w:r>
      <w:r w:rsidR="00DA45C2">
        <w:rPr>
          <w:rFonts w:ascii="Times New Roman" w:eastAsia="Calibri" w:hAnsi="Times New Roman" w:cs="Times New Roman"/>
          <w:sz w:val="28"/>
          <w:szCs w:val="28"/>
        </w:rPr>
        <w:t>Вырицкого</w:t>
      </w:r>
      <w:r w:rsidRPr="00E7606D">
        <w:rPr>
          <w:rFonts w:ascii="Times New Roman" w:eastAsia="Calibri" w:hAnsi="Times New Roman" w:cs="Times New Roman"/>
          <w:sz w:val="28"/>
          <w:szCs w:val="28"/>
        </w:rPr>
        <w:t xml:space="preserve"> городского</w:t>
      </w:r>
      <w:r w:rsidR="00DA45C2">
        <w:rPr>
          <w:rFonts w:ascii="Times New Roman" w:eastAsia="Calibri" w:hAnsi="Times New Roman" w:cs="Times New Roman"/>
          <w:sz w:val="28"/>
          <w:szCs w:val="28"/>
        </w:rPr>
        <w:t xml:space="preserve"> поселения </w:t>
      </w:r>
      <w:r w:rsidRPr="00E7606D">
        <w:rPr>
          <w:rFonts w:ascii="Times New Roman" w:eastAsia="Calibri" w:hAnsi="Times New Roman" w:cs="Times New Roman"/>
          <w:sz w:val="28"/>
          <w:szCs w:val="28"/>
        </w:rPr>
        <w:t>Ленинградской области о месту нахождения переустраиваемого и (или) пер</w:t>
      </w:r>
      <w:r w:rsidR="00DA45C2">
        <w:rPr>
          <w:rFonts w:ascii="Times New Roman" w:eastAsia="Calibri" w:hAnsi="Times New Roman" w:cs="Times New Roman"/>
          <w:sz w:val="28"/>
          <w:szCs w:val="28"/>
        </w:rPr>
        <w:t>епланируемого жилого помещения</w:t>
      </w:r>
      <w:r w:rsidRPr="00E7606D">
        <w:rPr>
          <w:rFonts w:ascii="Times New Roman" w:eastAsia="Calibri" w:hAnsi="Times New Roman" w:cs="Times New Roman"/>
          <w:sz w:val="28"/>
          <w:szCs w:val="28"/>
        </w:rPr>
        <w:t>.</w:t>
      </w:r>
    </w:p>
    <w:p w:rsidR="00A16A9D" w:rsidRPr="00E7606D" w:rsidRDefault="00A16A9D" w:rsidP="00071E40">
      <w:pPr>
        <w:spacing w:line="240" w:lineRule="auto"/>
        <w:ind w:firstLine="709"/>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 xml:space="preserve">Прием в эксплуатацию после переустройства и (или) перепланировки жилого помещения осуществляется приемочной комиссией по </w:t>
      </w:r>
      <w:r w:rsidRPr="00E7606D">
        <w:rPr>
          <w:rFonts w:ascii="Times New Roman" w:hAnsi="Times New Roman" w:cs="Times New Roman"/>
          <w:sz w:val="28"/>
          <w:szCs w:val="28"/>
        </w:rPr>
        <w:t>приему в эксплуатацию после переустройства и (или) перепланировки жилого помещения (далее – Комиссия)</w:t>
      </w:r>
      <w:r w:rsidRPr="00E7606D">
        <w:rPr>
          <w:rFonts w:ascii="Times New Roman" w:eastAsia="Calibri" w:hAnsi="Times New Roman" w:cs="Times New Roman"/>
          <w:sz w:val="28"/>
          <w:szCs w:val="28"/>
        </w:rPr>
        <w:t xml:space="preserve">, </w:t>
      </w:r>
      <w:r w:rsidRPr="00E7606D">
        <w:rPr>
          <w:rFonts w:ascii="Times New Roman" w:hAnsi="Times New Roman" w:cs="Times New Roman"/>
          <w:sz w:val="28"/>
          <w:szCs w:val="28"/>
        </w:rPr>
        <w:t>являющейся постоянно действующим органом администрации, уполномоченным принимать решения по указанным вопросам.</w:t>
      </w:r>
    </w:p>
    <w:p w:rsidR="00A16A9D" w:rsidRPr="00E7606D" w:rsidRDefault="00A16A9D" w:rsidP="00071E40">
      <w:pPr>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МФЦ, ГБУ ЛО «МФЦ».</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Заявление на получение муниципальной услуги с комплектом документов принимаются: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при личной явке:</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администрацию;</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филиалах, отделах, удаленных рабочих местах ГБУ ЛО «МФЦ»;</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 без личной явки:</w:t>
      </w:r>
    </w:p>
    <w:p w:rsidR="00A16A9D" w:rsidRPr="00E7606D" w:rsidRDefault="00A16A9D" w:rsidP="00071E40">
      <w:pPr>
        <w:widowControl w:val="0"/>
        <w:tabs>
          <w:tab w:val="left" w:pos="142"/>
          <w:tab w:val="left" w:pos="284"/>
          <w:tab w:val="left" w:pos="7651"/>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почтовым отправлением в администрацию;</w:t>
      </w:r>
      <w:r w:rsidRPr="00E7606D">
        <w:rPr>
          <w:rFonts w:ascii="Times New Roman" w:hAnsi="Times New Roman" w:cs="Times New Roman"/>
          <w:sz w:val="28"/>
          <w:szCs w:val="28"/>
        </w:rPr>
        <w:tab/>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в электронной форме через личный кабинет заявителя на ПГУ ЛО/ ЕПГУ.</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посредством ПГУ ЛО/ЕПГУ – в администрацию, в ГБУ ЛО «МФЦ»;</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 по телефону – администрации, ГБУ ЛО «МФЦ»;</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 посредством сайта администрации, ГБУ ЛО «МФЦ».</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или ГБУ ЛО «МФЦ» графика приема заявителей.</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2.3. Результатом предоставления муниципальной услуги является направление</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акта комиссии о завершении (отказе в подтверждении завершения) переустройства и (или) перепланировки жилого помещения.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при личной явке:</w:t>
      </w:r>
    </w:p>
    <w:p w:rsidR="00A16A9D" w:rsidRPr="00E7606D" w:rsidRDefault="00DA45C2" w:rsidP="00071E40">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администрации МО</w:t>
      </w:r>
      <w:r w:rsidR="00A16A9D" w:rsidRPr="00E7606D">
        <w:rPr>
          <w:rFonts w:ascii="Times New Roman" w:hAnsi="Times New Roman" w:cs="Times New Roman"/>
          <w:sz w:val="28"/>
          <w:szCs w:val="28"/>
        </w:rPr>
        <w:t>;</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lastRenderedPageBreak/>
        <w:t>в филиалах, отделах, удаленных рабочих местах ГБУ ЛО «МФЦ»;</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 без личной явки:</w:t>
      </w:r>
    </w:p>
    <w:p w:rsidR="00A16A9D" w:rsidRPr="00E7606D" w:rsidRDefault="00A16A9D" w:rsidP="00071E40">
      <w:pPr>
        <w:widowControl w:val="0"/>
        <w:tabs>
          <w:tab w:val="left" w:pos="4245"/>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почтовым отправлением в администрацию;</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электронной форме через личный кабинет заявителя на ПГУ ЛО/ ЕПГУ.</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2.4. Срок предоставления муниципальной услуги не должен превышать                   20 рабочих дней даты поступления (регистрации) заявления в   администрацию.</w:t>
      </w:r>
    </w:p>
    <w:p w:rsidR="00A16A9D" w:rsidRPr="00E7606D" w:rsidRDefault="00A16A9D" w:rsidP="00DA45C2">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sub_1027"/>
      <w:r w:rsidRPr="00E7606D">
        <w:rPr>
          <w:rFonts w:ascii="Times New Roman" w:hAnsi="Times New Roman" w:cs="Times New Roman"/>
          <w:sz w:val="28"/>
          <w:szCs w:val="28"/>
        </w:rPr>
        <w:t>2.5. Правовые основания для предоставления муниципальной услуги.</w:t>
      </w:r>
    </w:p>
    <w:bookmarkEnd w:id="3"/>
    <w:p w:rsidR="00A16A9D" w:rsidRPr="00E7606D" w:rsidRDefault="00A16A9D" w:rsidP="00DA45C2">
      <w:pPr>
        <w:pStyle w:val="ConsPlusNormal"/>
        <w:tabs>
          <w:tab w:val="left" w:pos="142"/>
          <w:tab w:val="left" w:pos="284"/>
        </w:tabs>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 Жилищный </w:t>
      </w:r>
      <w:hyperlink r:id="rId7" w:history="1">
        <w:r w:rsidRPr="00E7606D">
          <w:rPr>
            <w:rFonts w:ascii="Times New Roman" w:hAnsi="Times New Roman" w:cs="Times New Roman"/>
            <w:sz w:val="28"/>
            <w:szCs w:val="28"/>
          </w:rPr>
          <w:t>кодекс</w:t>
        </w:r>
      </w:hyperlink>
      <w:r w:rsidRPr="00E7606D">
        <w:rPr>
          <w:rFonts w:ascii="Times New Roman" w:hAnsi="Times New Roman" w:cs="Times New Roman"/>
          <w:sz w:val="28"/>
          <w:szCs w:val="28"/>
        </w:rPr>
        <w:t xml:space="preserve"> Российской Федерации от 29.12.2004 № 188-ФЗ; </w:t>
      </w:r>
    </w:p>
    <w:p w:rsidR="00A16A9D" w:rsidRPr="00E7606D" w:rsidRDefault="00A16A9D" w:rsidP="00DA45C2">
      <w:pPr>
        <w:tabs>
          <w:tab w:val="left" w:pos="142"/>
          <w:tab w:val="left" w:pos="28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 </w:t>
      </w:r>
      <w:hyperlink r:id="rId8" w:history="1">
        <w:r w:rsidRPr="00E7606D">
          <w:rPr>
            <w:rFonts w:ascii="Times New Roman" w:hAnsi="Times New Roman" w:cs="Times New Roman"/>
            <w:sz w:val="28"/>
            <w:szCs w:val="28"/>
          </w:rPr>
          <w:t>Постановление</w:t>
        </w:r>
      </w:hyperlink>
      <w:r w:rsidRPr="00E7606D">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A16A9D" w:rsidRPr="00E7606D" w:rsidRDefault="00A16A9D" w:rsidP="00071E40">
      <w:pPr>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1) заявление </w:t>
      </w:r>
      <w:r w:rsidRPr="00E7606D">
        <w:rPr>
          <w:rFonts w:ascii="Times New Roman" w:hAnsi="Times New Roman" w:cs="Times New Roman"/>
          <w:bCs/>
          <w:sz w:val="28"/>
          <w:szCs w:val="28"/>
        </w:rPr>
        <w:t xml:space="preserve">о приеме в эксплуатацию после переустройства и (или) перепланировки жилого помещения </w:t>
      </w:r>
      <w:r w:rsidRPr="00E7606D">
        <w:rPr>
          <w:rFonts w:ascii="Times New Roman" w:hAnsi="Times New Roman" w:cs="Times New Roman"/>
          <w:sz w:val="28"/>
          <w:szCs w:val="28"/>
        </w:rPr>
        <w:t>(Приложение № 1);</w:t>
      </w:r>
    </w:p>
    <w:p w:rsidR="00A16A9D" w:rsidRPr="00E7606D" w:rsidRDefault="00A16A9D" w:rsidP="00071E40">
      <w:pPr>
        <w:pStyle w:val="ConsPlusNormal"/>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16A9D" w:rsidRPr="00E7606D" w:rsidRDefault="00A16A9D" w:rsidP="00071E40">
      <w:pPr>
        <w:pStyle w:val="ConsPlusNormal"/>
        <w:ind w:firstLine="709"/>
        <w:contextualSpacing/>
        <w:jc w:val="both"/>
        <w:rPr>
          <w:rFonts w:ascii="Times New Roman" w:hAnsi="Times New Roman" w:cs="Times New Roman"/>
          <w:sz w:val="28"/>
          <w:szCs w:val="28"/>
          <w:lang w:eastAsia="en-US"/>
        </w:rPr>
      </w:pPr>
      <w:r w:rsidRPr="00E7606D">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16A9D" w:rsidRPr="00E7606D" w:rsidRDefault="00A16A9D" w:rsidP="00071E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16A9D" w:rsidRPr="00E7606D" w:rsidRDefault="00A16A9D" w:rsidP="00071E40">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E7606D">
        <w:rPr>
          <w:rFonts w:ascii="Times New Roman" w:eastAsia="Calibri" w:hAnsi="Times New Roman" w:cs="Times New Roman"/>
          <w:sz w:val="28"/>
          <w:szCs w:val="28"/>
          <w:lang w:eastAsia="en-US"/>
        </w:rPr>
        <w:t>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жилого помещения.</w:t>
      </w:r>
    </w:p>
    <w:p w:rsidR="00A16A9D" w:rsidRPr="00E7606D" w:rsidRDefault="00A16A9D" w:rsidP="00071E40">
      <w:pPr>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6A9D" w:rsidRPr="00E7606D" w:rsidRDefault="00A16A9D" w:rsidP="00071E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решение о согласовании переустройства и (или) перепланировки жилого помещения.</w:t>
      </w:r>
    </w:p>
    <w:p w:rsidR="00A16A9D" w:rsidRPr="00E7606D" w:rsidRDefault="00A16A9D" w:rsidP="00071E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E7606D">
          <w:rPr>
            <w:rFonts w:ascii="Times New Roman" w:hAnsi="Times New Roman" w:cs="Times New Roman"/>
            <w:sz w:val="28"/>
            <w:szCs w:val="28"/>
          </w:rPr>
          <w:t xml:space="preserve">пункте </w:t>
        </w:r>
      </w:hyperlink>
      <w:r w:rsidRPr="00E7606D">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A16A9D" w:rsidRPr="00E7606D" w:rsidRDefault="00A16A9D" w:rsidP="00071E40">
      <w:pPr>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Органы, предоставляющие муниципальную услугу, не вправе требовать от заявителя:</w:t>
      </w:r>
    </w:p>
    <w:p w:rsidR="00A16A9D" w:rsidRPr="00E7606D" w:rsidRDefault="00A16A9D" w:rsidP="00071E40">
      <w:pPr>
        <w:pStyle w:val="ab"/>
        <w:numPr>
          <w:ilvl w:val="0"/>
          <w:numId w:val="6"/>
        </w:numPr>
        <w:spacing w:after="0" w:line="240" w:lineRule="auto"/>
        <w:ind w:left="0" w:firstLine="709"/>
        <w:jc w:val="both"/>
        <w:rPr>
          <w:rFonts w:ascii="Times New Roman" w:hAnsi="Times New Roman"/>
          <w:sz w:val="28"/>
          <w:szCs w:val="28"/>
        </w:rPr>
      </w:pPr>
      <w:r w:rsidRPr="00E7606D">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16A9D" w:rsidRPr="00E7606D" w:rsidRDefault="00A16A9D" w:rsidP="00071E40">
      <w:pPr>
        <w:pStyle w:val="ab"/>
        <w:numPr>
          <w:ilvl w:val="0"/>
          <w:numId w:val="6"/>
        </w:numPr>
        <w:spacing w:after="0" w:line="240" w:lineRule="auto"/>
        <w:ind w:left="0" w:firstLine="709"/>
        <w:jc w:val="both"/>
        <w:rPr>
          <w:rFonts w:ascii="Times New Roman" w:hAnsi="Times New Roman"/>
          <w:sz w:val="28"/>
          <w:szCs w:val="28"/>
        </w:rPr>
      </w:pPr>
      <w:r w:rsidRPr="00E7606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DA45C2">
          <w:rPr>
            <w:rStyle w:val="aa"/>
            <w:rFonts w:ascii="Times New Roman" w:hAnsi="Times New Roman"/>
            <w:color w:val="000000" w:themeColor="text1"/>
            <w:sz w:val="28"/>
            <w:szCs w:val="28"/>
          </w:rPr>
          <w:t>частью 6</w:t>
        </w:r>
      </w:hyperlink>
      <w:r w:rsidRPr="00E7606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6A9D" w:rsidRPr="00E7606D" w:rsidRDefault="00A16A9D" w:rsidP="00071E40">
      <w:pPr>
        <w:pStyle w:val="ab"/>
        <w:numPr>
          <w:ilvl w:val="0"/>
          <w:numId w:val="6"/>
        </w:numPr>
        <w:spacing w:after="0" w:line="240" w:lineRule="auto"/>
        <w:ind w:left="0" w:firstLine="709"/>
        <w:jc w:val="both"/>
        <w:rPr>
          <w:rFonts w:ascii="Times New Roman" w:eastAsiaTheme="minorHAnsi" w:hAnsi="Times New Roman"/>
          <w:sz w:val="28"/>
          <w:szCs w:val="28"/>
          <w:lang w:eastAsia="en-US"/>
        </w:rPr>
      </w:pPr>
      <w:r w:rsidRPr="00E7606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7606D">
        <w:rPr>
          <w:rFonts w:ascii="Times New Roman" w:eastAsiaTheme="minorHAnsi" w:hAnsi="Times New Roman"/>
          <w:sz w:val="28"/>
          <w:szCs w:val="28"/>
          <w:lang w:eastAsia="en-US"/>
        </w:rPr>
        <w:t>;</w:t>
      </w:r>
    </w:p>
    <w:p w:rsidR="00A16A9D" w:rsidRPr="00E7606D" w:rsidRDefault="00A16A9D" w:rsidP="00071E40">
      <w:pPr>
        <w:pStyle w:val="ab"/>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E7606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A9D" w:rsidRPr="00E7606D" w:rsidRDefault="00A16A9D" w:rsidP="00071E40">
      <w:pPr>
        <w:pStyle w:val="ab"/>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E7606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A9D" w:rsidRPr="00E7606D" w:rsidRDefault="00A16A9D" w:rsidP="00071E40">
      <w:pPr>
        <w:pStyle w:val="ab"/>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E7606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16A9D" w:rsidRPr="00E7606D" w:rsidRDefault="00A16A9D" w:rsidP="00071E40">
      <w:pPr>
        <w:pStyle w:val="ab"/>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E7606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A9D" w:rsidRPr="00E7606D" w:rsidRDefault="00A16A9D" w:rsidP="00071E40">
      <w:pPr>
        <w:pStyle w:val="ab"/>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E7606D">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E7606D">
        <w:rPr>
          <w:rFonts w:ascii="Times New Roman" w:eastAsiaTheme="minorHAnsi" w:hAnsi="Times New Roman"/>
          <w:sz w:val="28"/>
          <w:szCs w:val="28"/>
          <w:lang w:eastAsia="en-US"/>
        </w:rPr>
        <w:lastRenderedPageBreak/>
        <w:t>предусмотренной частью 1.1 статьи 16</w:t>
      </w:r>
      <w:r w:rsidRPr="00E7606D">
        <w:rPr>
          <w:rFonts w:ascii="Times New Roman" w:hAnsi="Times New Roman"/>
          <w:sz w:val="28"/>
          <w:szCs w:val="28"/>
        </w:rPr>
        <w:t xml:space="preserve"> Федерального закона № 210-ФЗ</w:t>
      </w:r>
      <w:r w:rsidRPr="00E7606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7606D">
        <w:rPr>
          <w:rFonts w:ascii="Times New Roman" w:hAnsi="Times New Roman"/>
          <w:sz w:val="28"/>
          <w:szCs w:val="28"/>
        </w:rPr>
        <w:t>Федерального закона № 210-ФЗ</w:t>
      </w:r>
      <w:r w:rsidRPr="00E7606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16A9D" w:rsidRPr="00E7606D" w:rsidRDefault="00A16A9D" w:rsidP="00071E40">
      <w:pPr>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16A9D" w:rsidRPr="00E7606D" w:rsidRDefault="00A16A9D" w:rsidP="00071E40">
      <w:pPr>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A16A9D" w:rsidRPr="00E7606D" w:rsidRDefault="00A16A9D" w:rsidP="00071E40">
      <w:pPr>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16A9D" w:rsidRPr="00E7606D" w:rsidRDefault="00A16A9D" w:rsidP="00933F85">
      <w:pPr>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 текст в заявлении не поддается прочтению;</w:t>
      </w:r>
    </w:p>
    <w:p w:rsidR="00A16A9D" w:rsidRPr="00E7606D" w:rsidRDefault="00A16A9D" w:rsidP="00241C7C">
      <w:pPr>
        <w:tabs>
          <w:tab w:val="left" w:pos="142"/>
          <w:tab w:val="left" w:pos="284"/>
        </w:tabs>
        <w:spacing w:after="0"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 заявление подписано не уполномоченным лицом.</w:t>
      </w:r>
    </w:p>
    <w:p w:rsidR="00A16A9D" w:rsidRPr="00E7606D" w:rsidRDefault="00A16A9D" w:rsidP="00241C7C">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Основаниями для отказа в подтверждении завершения переустройства и (или) перепланировки жилого помещения являются:</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1) представление документов в ненадлежащий орган;</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2) нарушение при переустройстве и (или) перепланировке жилого помещения требований проектной документации;</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3) необеспечение заявителем доступа членов Комиссии для осмотра Комиссией переустроенного и (или) перепланированного жилого помещения;</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4) непредставление документов, указанных в пункте 2.6 настоящего Административного регламента;</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4) отсутствие документов, указанных в пункте 2.7 настоящего Административного регламента</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и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t>2.11. Муниципальная услуга предоставляется бесплатно.</w:t>
      </w:r>
    </w:p>
    <w:p w:rsidR="00A16A9D" w:rsidRPr="00E7606D" w:rsidRDefault="00A16A9D" w:rsidP="00071E40">
      <w:pPr>
        <w:pStyle w:val="ConsPlusNormal"/>
        <w:contextualSpacing/>
        <w:jc w:val="both"/>
        <w:rPr>
          <w:rFonts w:ascii="Times New Roman" w:hAnsi="Times New Roman" w:cs="Times New Roman"/>
          <w:sz w:val="28"/>
          <w:szCs w:val="28"/>
        </w:rPr>
      </w:pPr>
      <w:r w:rsidRPr="00E7606D">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A16A9D" w:rsidRPr="00E7606D" w:rsidRDefault="00A16A9D" w:rsidP="00071E40">
      <w:pPr>
        <w:pStyle w:val="a5"/>
        <w:widowControl w:val="0"/>
        <w:tabs>
          <w:tab w:val="left" w:pos="142"/>
          <w:tab w:val="left" w:pos="284"/>
        </w:tabs>
        <w:ind w:firstLine="709"/>
        <w:contextualSpacing/>
        <w:jc w:val="both"/>
        <w:rPr>
          <w:szCs w:val="28"/>
        </w:rPr>
      </w:pPr>
      <w:r w:rsidRPr="00E7606D">
        <w:rPr>
          <w:szCs w:val="28"/>
        </w:rPr>
        <w:t>2.13. Срок регистрации запроса заявителя о предоставлении муниципальной услуги составляет в администрации:</w:t>
      </w:r>
    </w:p>
    <w:p w:rsidR="00A16A9D" w:rsidRPr="00E7606D" w:rsidRDefault="00A16A9D" w:rsidP="00071E40">
      <w:pPr>
        <w:pStyle w:val="a5"/>
        <w:widowControl w:val="0"/>
        <w:tabs>
          <w:tab w:val="left" w:pos="142"/>
          <w:tab w:val="left" w:pos="284"/>
        </w:tabs>
        <w:ind w:firstLine="709"/>
        <w:contextualSpacing/>
        <w:jc w:val="both"/>
        <w:rPr>
          <w:szCs w:val="28"/>
        </w:rPr>
      </w:pPr>
      <w:r w:rsidRPr="00E7606D">
        <w:rPr>
          <w:szCs w:val="28"/>
        </w:rPr>
        <w:t>- при личном обращении – 2 рабочих дня с даты поступления;</w:t>
      </w:r>
    </w:p>
    <w:p w:rsidR="00A16A9D" w:rsidRPr="00E7606D" w:rsidRDefault="00A16A9D" w:rsidP="00071E40">
      <w:pPr>
        <w:pStyle w:val="a5"/>
        <w:widowControl w:val="0"/>
        <w:tabs>
          <w:tab w:val="left" w:pos="142"/>
          <w:tab w:val="left" w:pos="284"/>
        </w:tabs>
        <w:ind w:firstLine="709"/>
        <w:contextualSpacing/>
        <w:jc w:val="both"/>
        <w:rPr>
          <w:szCs w:val="28"/>
        </w:rPr>
      </w:pPr>
      <w:r w:rsidRPr="00E7606D">
        <w:rPr>
          <w:szCs w:val="28"/>
        </w:rPr>
        <w:t>- при направлении запроса почтовой связью в администрацию - 2 рабочих дня с даты поступления;</w:t>
      </w:r>
    </w:p>
    <w:p w:rsidR="00A16A9D" w:rsidRPr="00E7606D" w:rsidRDefault="00A16A9D" w:rsidP="00071E40">
      <w:pPr>
        <w:pStyle w:val="a5"/>
        <w:widowControl w:val="0"/>
        <w:tabs>
          <w:tab w:val="left" w:pos="142"/>
          <w:tab w:val="left" w:pos="284"/>
        </w:tabs>
        <w:ind w:firstLine="709"/>
        <w:contextualSpacing/>
        <w:jc w:val="both"/>
        <w:rPr>
          <w:szCs w:val="28"/>
        </w:rPr>
      </w:pPr>
      <w:r w:rsidRPr="00E7606D">
        <w:rPr>
          <w:szCs w:val="28"/>
        </w:rPr>
        <w:t>- при направлении запроса на бумажном носителе из МФЦ в администрацию – 2 рабочих дня с даты поступления документов из ГБУ ЛО «МФЦ» в  администрацию;</w:t>
      </w:r>
    </w:p>
    <w:p w:rsidR="00A16A9D" w:rsidRPr="00E7606D" w:rsidRDefault="00A16A9D" w:rsidP="00071E40">
      <w:pPr>
        <w:pStyle w:val="a5"/>
        <w:widowControl w:val="0"/>
        <w:tabs>
          <w:tab w:val="left" w:pos="142"/>
          <w:tab w:val="left" w:pos="284"/>
        </w:tabs>
        <w:ind w:firstLine="709"/>
        <w:contextualSpacing/>
        <w:jc w:val="both"/>
        <w:rPr>
          <w:szCs w:val="28"/>
        </w:rPr>
      </w:pPr>
      <w:r w:rsidRPr="00E7606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16A9D" w:rsidRPr="00E7606D" w:rsidRDefault="00A16A9D" w:rsidP="00071E40">
      <w:pPr>
        <w:pStyle w:val="a5"/>
        <w:widowControl w:val="0"/>
        <w:tabs>
          <w:tab w:val="left" w:pos="142"/>
          <w:tab w:val="left" w:pos="284"/>
        </w:tabs>
        <w:ind w:firstLine="709"/>
        <w:contextualSpacing/>
        <w:jc w:val="both"/>
        <w:rPr>
          <w:szCs w:val="28"/>
        </w:rPr>
      </w:pPr>
      <w:r w:rsidRPr="00E7606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2.14.7. При необходимости работником МФЦ, администрации  инвалиду оказывается помощь в преодолении барьеров, мешающих получению ими услуг </w:t>
      </w:r>
      <w:r w:rsidRPr="00E7606D">
        <w:rPr>
          <w:rFonts w:ascii="Times New Roman" w:hAnsi="Times New Roman" w:cs="Times New Roman"/>
          <w:sz w:val="28"/>
          <w:szCs w:val="28"/>
        </w:rPr>
        <w:lastRenderedPageBreak/>
        <w:t>наравне с другими лицами.</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2.15. Показатели доступности и качества муниципальной услуги.</w:t>
      </w:r>
    </w:p>
    <w:p w:rsidR="00A16A9D" w:rsidRPr="00E7606D" w:rsidRDefault="00A16A9D" w:rsidP="00071E40">
      <w:pPr>
        <w:widowControl w:val="0"/>
        <w:tabs>
          <w:tab w:val="left" w:pos="142"/>
          <w:tab w:val="left" w:pos="284"/>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транспортная доступность к месту предоставления муниципальной услуги;</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16A9D" w:rsidRPr="00E7606D" w:rsidRDefault="00A16A9D" w:rsidP="00071E40">
      <w:pPr>
        <w:widowControl w:val="0"/>
        <w:tabs>
          <w:tab w:val="left" w:pos="3261"/>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16A9D" w:rsidRPr="00E7606D" w:rsidRDefault="00A16A9D" w:rsidP="00071E40">
      <w:pPr>
        <w:widowControl w:val="0"/>
        <w:tabs>
          <w:tab w:val="left" w:pos="3261"/>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наличие инфраструктуры, указанной в пункте 2.14;</w:t>
      </w:r>
    </w:p>
    <w:p w:rsidR="00A16A9D" w:rsidRPr="00E7606D" w:rsidRDefault="00A16A9D" w:rsidP="00071E40">
      <w:pPr>
        <w:widowControl w:val="0"/>
        <w:tabs>
          <w:tab w:val="left" w:pos="3261"/>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lastRenderedPageBreak/>
        <w:t>2) исполнение требований доступности услуг для инвалидов;</w:t>
      </w:r>
    </w:p>
    <w:p w:rsidR="00A16A9D" w:rsidRPr="00E7606D" w:rsidRDefault="00A16A9D" w:rsidP="00071E40">
      <w:pPr>
        <w:widowControl w:val="0"/>
        <w:tabs>
          <w:tab w:val="left" w:pos="3261"/>
        </w:tabs>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2.15.3. Показатели качества муниципальной услуги:</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1) соблюдение срока предоставления муниципальной услуги;</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или в МФЦ;</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16A9D" w:rsidRPr="00E7606D" w:rsidRDefault="00A16A9D" w:rsidP="00933F85">
      <w:pPr>
        <w:pStyle w:val="a5"/>
        <w:contextualSpacing/>
        <w:jc w:val="left"/>
        <w:rPr>
          <w:b/>
          <w:szCs w:val="28"/>
        </w:rPr>
      </w:pPr>
    </w:p>
    <w:p w:rsidR="00A16A9D" w:rsidRPr="00933F85" w:rsidRDefault="00A16A9D" w:rsidP="00933F85">
      <w:pPr>
        <w:widowControl w:val="0"/>
        <w:tabs>
          <w:tab w:val="left" w:pos="142"/>
          <w:tab w:val="left" w:pos="284"/>
        </w:tabs>
        <w:autoSpaceDE w:val="0"/>
        <w:autoSpaceDN w:val="0"/>
        <w:adjustRightInd w:val="0"/>
        <w:ind w:firstLine="709"/>
        <w:contextualSpacing/>
        <w:jc w:val="center"/>
        <w:rPr>
          <w:rFonts w:ascii="Times New Roman" w:hAnsi="Times New Roman" w:cs="Times New Roman"/>
          <w:b/>
          <w:bCs/>
          <w:sz w:val="28"/>
          <w:szCs w:val="28"/>
        </w:rPr>
      </w:pPr>
      <w:r w:rsidRPr="00E7606D">
        <w:rPr>
          <w:rFonts w:ascii="Times New Roman" w:hAnsi="Times New Roman" w:cs="Times New Roman"/>
          <w:b/>
          <w:bCs/>
          <w:sz w:val="28"/>
          <w:szCs w:val="28"/>
        </w:rPr>
        <w:t>3. Состав, последовательность и сроки выполнения административных</w:t>
      </w:r>
      <w:r w:rsidRPr="00E7606D">
        <w:rPr>
          <w:rFonts w:ascii="Times New Roman" w:hAnsi="Times New Roman" w:cs="Times New Roman"/>
          <w:b/>
          <w:bCs/>
          <w:sz w:val="28"/>
          <w:szCs w:val="28"/>
        </w:rPr>
        <w:br/>
        <w:t>процедур, требования к порядку их выполнения</w:t>
      </w:r>
    </w:p>
    <w:p w:rsidR="00A16A9D" w:rsidRPr="00E7606D" w:rsidRDefault="00A16A9D" w:rsidP="00071E40">
      <w:pPr>
        <w:pStyle w:val="a5"/>
        <w:widowControl w:val="0"/>
        <w:ind w:firstLine="709"/>
        <w:contextualSpacing/>
        <w:jc w:val="both"/>
        <w:rPr>
          <w:szCs w:val="28"/>
        </w:rPr>
      </w:pPr>
      <w:r w:rsidRPr="00E7606D">
        <w:rPr>
          <w:szCs w:val="28"/>
        </w:rPr>
        <w:t>3.1. Предоставление муниципальной услуги регламентирует порядок приема в эксплуатацию после переустройства и (или) перепланировки жилого помещения и включает в себя следующие административные процедуры:</w:t>
      </w:r>
    </w:p>
    <w:p w:rsidR="00A16A9D" w:rsidRPr="00E7606D" w:rsidRDefault="00A16A9D" w:rsidP="00071E40">
      <w:pPr>
        <w:pStyle w:val="a5"/>
        <w:widowControl w:val="0"/>
        <w:ind w:firstLine="709"/>
        <w:contextualSpacing/>
        <w:jc w:val="both"/>
        <w:rPr>
          <w:szCs w:val="28"/>
        </w:rPr>
      </w:pPr>
      <w:r w:rsidRPr="00E7606D">
        <w:rPr>
          <w:szCs w:val="28"/>
        </w:rPr>
        <w:t>- прием документов, необходимых для оказания муниципальной услуги – 2 рабочих дня;</w:t>
      </w:r>
    </w:p>
    <w:p w:rsidR="00A16A9D" w:rsidRPr="00E7606D" w:rsidRDefault="00A16A9D" w:rsidP="00071E40">
      <w:pPr>
        <w:pStyle w:val="a5"/>
        <w:widowControl w:val="0"/>
        <w:ind w:firstLine="709"/>
        <w:contextualSpacing/>
        <w:jc w:val="both"/>
        <w:rPr>
          <w:szCs w:val="28"/>
        </w:rPr>
      </w:pPr>
      <w:r w:rsidRPr="00E7606D">
        <w:rPr>
          <w:szCs w:val="28"/>
        </w:rPr>
        <w:t>- рассмотрение заявления об оказании муниципальной услуги – 15 рабочих дней;</w:t>
      </w:r>
    </w:p>
    <w:p w:rsidR="00A16A9D" w:rsidRPr="00E7606D" w:rsidRDefault="00A16A9D" w:rsidP="00071E40">
      <w:pPr>
        <w:pStyle w:val="a5"/>
        <w:widowControl w:val="0"/>
        <w:ind w:firstLine="709"/>
        <w:contextualSpacing/>
        <w:jc w:val="both"/>
        <w:rPr>
          <w:szCs w:val="28"/>
        </w:rPr>
      </w:pPr>
      <w:r w:rsidRPr="00E7606D">
        <w:rPr>
          <w:szCs w:val="28"/>
        </w:rPr>
        <w:t xml:space="preserve">- издание акта Комиссии о завершении (отказе в подтверждении </w:t>
      </w:r>
      <w:r w:rsidRPr="00E7606D">
        <w:rPr>
          <w:szCs w:val="28"/>
        </w:rPr>
        <w:lastRenderedPageBreak/>
        <w:t>завершения) переустройства и (или) перепланировки жилого помещения– 2 рабочих дня;</w:t>
      </w:r>
    </w:p>
    <w:p w:rsidR="00A16A9D" w:rsidRPr="00E7606D" w:rsidRDefault="00A16A9D" w:rsidP="00071E40">
      <w:pPr>
        <w:pStyle w:val="a5"/>
        <w:widowControl w:val="0"/>
        <w:ind w:firstLine="709"/>
        <w:contextualSpacing/>
        <w:jc w:val="both"/>
        <w:rPr>
          <w:szCs w:val="28"/>
        </w:rPr>
      </w:pPr>
      <w:r w:rsidRPr="00E7606D">
        <w:rPr>
          <w:szCs w:val="28"/>
        </w:rPr>
        <w:t>- направление акта комиссии о завершении (отказе в подтверждении завершения) переустройства и (или) перепланировки жилого помещения – 1 рабочий день.</w:t>
      </w:r>
    </w:p>
    <w:p w:rsidR="00A16A9D" w:rsidRPr="00933F85" w:rsidRDefault="00A16A9D" w:rsidP="007F47C3">
      <w:pPr>
        <w:widowControl w:val="0"/>
        <w:spacing w:after="0"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Последовательность административных действий (процедур) </w:t>
      </w:r>
      <w:r w:rsidRPr="00E7606D">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A16A9D" w:rsidRPr="00E7606D" w:rsidRDefault="00A16A9D" w:rsidP="007F47C3">
      <w:pPr>
        <w:pStyle w:val="a5"/>
        <w:widowControl w:val="0"/>
        <w:ind w:firstLine="709"/>
        <w:contextualSpacing/>
        <w:jc w:val="both"/>
        <w:rPr>
          <w:szCs w:val="28"/>
        </w:rPr>
      </w:pPr>
      <w:r w:rsidRPr="00E7606D">
        <w:rPr>
          <w:szCs w:val="28"/>
        </w:rPr>
        <w:t>3.1.2. Прием документов, необходимых для оказания муниципальной услуги.</w:t>
      </w:r>
    </w:p>
    <w:p w:rsidR="00A16A9D" w:rsidRPr="00E7606D" w:rsidRDefault="00A16A9D" w:rsidP="00071E40">
      <w:pPr>
        <w:pStyle w:val="a5"/>
        <w:widowControl w:val="0"/>
        <w:ind w:firstLine="709"/>
        <w:contextualSpacing/>
        <w:jc w:val="both"/>
        <w:rPr>
          <w:szCs w:val="28"/>
        </w:rPr>
      </w:pPr>
      <w:r w:rsidRPr="00E7606D">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16A9D" w:rsidRPr="00E7606D" w:rsidRDefault="00A16A9D" w:rsidP="00071E40">
      <w:pPr>
        <w:pStyle w:val="a5"/>
        <w:widowControl w:val="0"/>
        <w:ind w:firstLine="709"/>
        <w:contextualSpacing/>
        <w:jc w:val="both"/>
        <w:rPr>
          <w:szCs w:val="28"/>
        </w:rPr>
      </w:pPr>
      <w:r w:rsidRPr="00E7606D">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16A9D" w:rsidRPr="00E7606D" w:rsidRDefault="00A16A9D" w:rsidP="00071E40">
      <w:pPr>
        <w:spacing w:line="240" w:lineRule="auto"/>
        <w:ind w:firstLine="709"/>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16A9D" w:rsidRPr="00E7606D" w:rsidRDefault="00A16A9D" w:rsidP="00071E40">
      <w:pPr>
        <w:spacing w:line="240" w:lineRule="auto"/>
        <w:ind w:firstLine="709"/>
        <w:contextualSpacing/>
        <w:jc w:val="both"/>
        <w:rPr>
          <w:rFonts w:ascii="Times New Roman" w:eastAsia="Calibri" w:hAnsi="Times New Roman" w:cs="Times New Roman"/>
          <w:sz w:val="28"/>
          <w:szCs w:val="28"/>
        </w:rPr>
      </w:pPr>
      <w:r w:rsidRPr="00E7606D">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16A9D" w:rsidRPr="00E7606D" w:rsidRDefault="00A16A9D" w:rsidP="00FF6E7B">
      <w:pPr>
        <w:spacing w:after="0" w:line="240" w:lineRule="auto"/>
        <w:ind w:firstLine="709"/>
        <w:contextualSpacing/>
        <w:jc w:val="both"/>
        <w:rPr>
          <w:rFonts w:ascii="Times New Roman" w:eastAsia="Calibri" w:hAnsi="Times New Roman" w:cs="Times New Roman"/>
          <w:sz w:val="28"/>
          <w:szCs w:val="28"/>
        </w:rPr>
      </w:pPr>
      <w:r w:rsidRPr="00E7606D">
        <w:rPr>
          <w:rFonts w:ascii="Times New Roman" w:hAnsi="Times New Roman" w:cs="Times New Roman"/>
          <w:sz w:val="28"/>
          <w:szCs w:val="28"/>
        </w:rPr>
        <w:t>Срок выполнения административной процедуры составляет не более 2 рабочих дней.</w:t>
      </w:r>
    </w:p>
    <w:p w:rsidR="00A16A9D" w:rsidRPr="00E7606D" w:rsidRDefault="00A16A9D" w:rsidP="00FF6E7B">
      <w:pPr>
        <w:pStyle w:val="a5"/>
        <w:widowControl w:val="0"/>
        <w:ind w:firstLine="709"/>
        <w:contextualSpacing/>
        <w:jc w:val="both"/>
        <w:rPr>
          <w:szCs w:val="28"/>
        </w:rPr>
      </w:pPr>
      <w:bookmarkStart w:id="4" w:name="sub_6001"/>
      <w:r w:rsidRPr="00E7606D">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A16A9D" w:rsidRPr="00E7606D" w:rsidRDefault="00A16A9D" w:rsidP="00071E40">
      <w:pPr>
        <w:pStyle w:val="a5"/>
        <w:widowControl w:val="0"/>
        <w:ind w:firstLine="709"/>
        <w:contextualSpacing/>
        <w:jc w:val="both"/>
        <w:rPr>
          <w:szCs w:val="28"/>
        </w:rPr>
      </w:pPr>
      <w:r w:rsidRPr="00E7606D">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16A9D" w:rsidRPr="00E7606D" w:rsidRDefault="00A16A9D" w:rsidP="00DA45C2">
      <w:pPr>
        <w:pStyle w:val="a5"/>
        <w:widowControl w:val="0"/>
        <w:ind w:firstLine="709"/>
        <w:contextualSpacing/>
        <w:jc w:val="both"/>
        <w:rPr>
          <w:szCs w:val="28"/>
        </w:rPr>
      </w:pPr>
      <w:r w:rsidRPr="00E7606D">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16A9D" w:rsidRPr="00E7606D" w:rsidRDefault="00A16A9D" w:rsidP="00071E40">
      <w:pPr>
        <w:pStyle w:val="a5"/>
        <w:widowControl w:val="0"/>
        <w:ind w:firstLine="709"/>
        <w:contextualSpacing/>
        <w:jc w:val="both"/>
        <w:rPr>
          <w:szCs w:val="28"/>
        </w:rPr>
      </w:pPr>
      <w:r w:rsidRPr="00E7606D">
        <w:rPr>
          <w:szCs w:val="28"/>
        </w:rPr>
        <w:t>3.1.3. Рассмотрение заявления об оказании муниципальной услуги.</w:t>
      </w:r>
    </w:p>
    <w:p w:rsidR="00A16A9D" w:rsidRPr="00E7606D" w:rsidRDefault="00A16A9D" w:rsidP="00071E40">
      <w:pPr>
        <w:pStyle w:val="a5"/>
        <w:widowControl w:val="0"/>
        <w:ind w:firstLine="709"/>
        <w:contextualSpacing/>
        <w:jc w:val="both"/>
        <w:rPr>
          <w:szCs w:val="28"/>
        </w:rPr>
      </w:pPr>
      <w:r w:rsidRPr="00E7606D">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Проверка документов на комплектность и достоверность, проверка </w:t>
      </w:r>
      <w:r w:rsidRPr="00E7606D">
        <w:rPr>
          <w:rFonts w:ascii="Times New Roman" w:hAnsi="Times New Roman" w:cs="Times New Roman"/>
          <w:sz w:val="28"/>
          <w:szCs w:val="28"/>
        </w:rPr>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Приобщение к заявлению и документам решения о согласовании переустройства и (или) перепланировки жилого помещения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A16A9D" w:rsidRPr="00E7606D" w:rsidRDefault="00A16A9D" w:rsidP="00933F85">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жилого помещения.</w:t>
      </w:r>
    </w:p>
    <w:p w:rsidR="00A16A9D" w:rsidRPr="00E7606D" w:rsidRDefault="00A16A9D" w:rsidP="00933F85">
      <w:pPr>
        <w:pStyle w:val="a5"/>
        <w:widowControl w:val="0"/>
        <w:ind w:firstLine="709"/>
        <w:contextualSpacing/>
        <w:jc w:val="both"/>
        <w:rPr>
          <w:szCs w:val="28"/>
        </w:rPr>
      </w:pPr>
      <w:r w:rsidRPr="00E7606D">
        <w:rPr>
          <w:szCs w:val="28"/>
        </w:rPr>
        <w:t>3.1.4. Издание акта Комиссии о завершении (отказе в подтверждении завершения) переустройства и (или) перепланировки жилого помещения.</w:t>
      </w:r>
    </w:p>
    <w:p w:rsidR="00A16A9D" w:rsidRPr="00E7606D" w:rsidRDefault="00A16A9D" w:rsidP="00071E40">
      <w:pPr>
        <w:pStyle w:val="a5"/>
        <w:widowControl w:val="0"/>
        <w:ind w:firstLine="709"/>
        <w:contextualSpacing/>
        <w:jc w:val="both"/>
        <w:rPr>
          <w:szCs w:val="28"/>
        </w:rPr>
      </w:pPr>
      <w:r w:rsidRPr="00E7606D">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A16A9D" w:rsidRPr="00E7606D" w:rsidRDefault="00A16A9D" w:rsidP="00071E40">
      <w:pPr>
        <w:pStyle w:val="a5"/>
        <w:widowControl w:val="0"/>
        <w:contextualSpacing/>
        <w:jc w:val="both"/>
        <w:rPr>
          <w:szCs w:val="28"/>
        </w:rPr>
      </w:pPr>
      <w:r w:rsidRPr="00E7606D">
        <w:rPr>
          <w:szCs w:val="28"/>
        </w:rPr>
        <w:t>акта комиссии о завершении (отказе в подтверждении завершения) переустройства и (или) перепланировки жилого помещения.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16A9D" w:rsidRPr="00E7606D" w:rsidRDefault="00A16A9D" w:rsidP="00071E40">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A16A9D" w:rsidRPr="00E7606D" w:rsidRDefault="00A16A9D" w:rsidP="00B8488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жилого помещения.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жилого помещения.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3.1.5.1. Основание для начала административной процедуры: подписание </w:t>
      </w:r>
      <w:r w:rsidRPr="00E7606D">
        <w:rPr>
          <w:rFonts w:ascii="Times New Roman" w:hAnsi="Times New Roman" w:cs="Times New Roman"/>
          <w:sz w:val="28"/>
          <w:szCs w:val="28"/>
        </w:rPr>
        <w:lastRenderedPageBreak/>
        <w:t>акта Комиссии о завершении (отказе в подтверждении завершения) переустройства и (или) перепланировки жилого помещения, являющегося результатом предоставления муниципальной услуги.</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E7606D">
        <w:rPr>
          <w:rFonts w:ascii="Times New Roman" w:hAnsi="Times New Roman" w:cs="Times New Roman"/>
          <w:sz w:val="28"/>
          <w:szCs w:val="28"/>
        </w:rPr>
        <w:br/>
        <w:t>о завершении (отказе в подтверждении завершения) переустройства и (или) перепланировки жилого помещения не позднее 1 рабочего дня с даты  подписания акта Комиссии о завершении (отказе в подтверждении завершения) переустройства и (или) перепланировки жилого помещения, являющегося результатом предоставления муниципальной услуги.</w:t>
      </w:r>
    </w:p>
    <w:p w:rsidR="00A16A9D" w:rsidRPr="00E7606D" w:rsidRDefault="00A16A9D" w:rsidP="00071E4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w:t>
      </w:r>
      <w:r w:rsidR="00DA45C2">
        <w:rPr>
          <w:rFonts w:ascii="Times New Roman" w:hAnsi="Times New Roman" w:cs="Times New Roman"/>
          <w:sz w:val="28"/>
          <w:szCs w:val="28"/>
        </w:rPr>
        <w:t>е позднее 1 рабочего дня с даты</w:t>
      </w:r>
      <w:r w:rsidRPr="00E7606D">
        <w:rPr>
          <w:rFonts w:ascii="Times New Roman" w:hAnsi="Times New Roman" w:cs="Times New Roman"/>
          <w:sz w:val="28"/>
          <w:szCs w:val="28"/>
        </w:rPr>
        <w:t>: подписание акта Комиссии о завершении (отказе в подтверждении завершения) переустройства и (или) перепланировки жилого помещения, являющегося результатом предоставления муниципальной услуги.</w:t>
      </w:r>
    </w:p>
    <w:p w:rsidR="00A16A9D" w:rsidRPr="00E7606D" w:rsidRDefault="00A16A9D" w:rsidP="00DA5A90">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A16A9D" w:rsidRPr="00DA5A90" w:rsidRDefault="00A16A9D" w:rsidP="00DA5A90">
      <w:pPr>
        <w:pStyle w:val="a5"/>
        <w:widowControl w:val="0"/>
        <w:ind w:firstLine="709"/>
        <w:contextualSpacing/>
        <w:jc w:val="both"/>
        <w:rPr>
          <w:szCs w:val="28"/>
        </w:rPr>
      </w:pPr>
      <w:r w:rsidRPr="00E7606D">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16A9D" w:rsidRPr="00E7606D" w:rsidRDefault="00A16A9D" w:rsidP="00DA5A90">
      <w:pPr>
        <w:widowControl w:val="0"/>
        <w:tabs>
          <w:tab w:val="left" w:pos="4806"/>
          <w:tab w:val="left" w:pos="5087"/>
          <w:tab w:val="center" w:pos="5315"/>
        </w:tabs>
        <w:spacing w:after="0"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3.2. Особенности выполнения административных процедур в электронной форме</w:t>
      </w:r>
    </w:p>
    <w:p w:rsidR="00A16A9D" w:rsidRPr="00E7606D" w:rsidRDefault="00A16A9D" w:rsidP="00DA5A90">
      <w:pPr>
        <w:widowControl w:val="0"/>
        <w:tabs>
          <w:tab w:val="left" w:pos="4806"/>
          <w:tab w:val="left" w:pos="5087"/>
          <w:tab w:val="center" w:pos="5315"/>
        </w:tabs>
        <w:spacing w:after="0"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с обязательной личной явкой на прием в администрацию МО/МФЦ;</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без личной явки на прием в администрацию/МФЦ.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lastRenderedPageBreak/>
        <w:t>пройти идентификацию и аутентификацию в ЕСИА;</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направить пакет электронных документов в администрацию</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 xml:space="preserve">посредством функционала ЕПГУ ЛО или ПГУ ЛО.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1B6740">
        <w:rPr>
          <w:rFonts w:ascii="Times New Roman" w:hAnsi="Times New Roman" w:cs="Times New Roman"/>
          <w:sz w:val="28"/>
          <w:szCs w:val="28"/>
        </w:rPr>
        <w:t xml:space="preserve"> </w:t>
      </w:r>
      <w:r w:rsidRPr="00E7606D">
        <w:rPr>
          <w:rFonts w:ascii="Times New Roman" w:hAnsi="Times New Roman" w:cs="Times New Roman"/>
          <w:sz w:val="28"/>
          <w:szCs w:val="28"/>
        </w:rPr>
        <w:t xml:space="preserve">выполняет следующие действия: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3.2.8.  При предоставлении муниципальной  услуги через ПГУ ЛО, либо </w:t>
      </w:r>
      <w:r w:rsidRPr="00E7606D">
        <w:rPr>
          <w:rFonts w:ascii="Times New Roman" w:hAnsi="Times New Roman" w:cs="Times New Roman"/>
          <w:sz w:val="28"/>
          <w:szCs w:val="28"/>
        </w:rPr>
        <w:lastRenderedPageBreak/>
        <w:t>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16A9D" w:rsidRPr="00DA45C2" w:rsidRDefault="00A16A9D" w:rsidP="00DA45C2">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а) определяет предмет обращения;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проводит проверку правильности заполнения обращения;</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г) проводит проверку укомплектованности пакета документов;</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е) заверяет электронное дело своей электронной подписью (далее - ЭП);</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ж) направляет копии документов и реестр документов в администрацию:</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w:t>
      </w:r>
      <w:r w:rsidRPr="00E7606D">
        <w:rPr>
          <w:rFonts w:ascii="Times New Roman" w:hAnsi="Times New Roman" w:cs="Times New Roman"/>
          <w:sz w:val="28"/>
          <w:szCs w:val="28"/>
        </w:rPr>
        <w:lastRenderedPageBreak/>
        <w:t>предоставления услуги для его последующей выдачи заявителю:</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16A9D" w:rsidRPr="00E7606D" w:rsidRDefault="00A16A9D" w:rsidP="00071E40">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16A9D" w:rsidRDefault="00A16A9D" w:rsidP="00933F85">
      <w:pPr>
        <w:widowControl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3F85" w:rsidRPr="00933F85" w:rsidRDefault="00933F85" w:rsidP="00933F85">
      <w:pPr>
        <w:widowControl w:val="0"/>
        <w:spacing w:line="240" w:lineRule="auto"/>
        <w:ind w:firstLine="709"/>
        <w:contextualSpacing/>
        <w:jc w:val="both"/>
        <w:rPr>
          <w:rFonts w:ascii="Times New Roman" w:hAnsi="Times New Roman" w:cs="Times New Roman"/>
          <w:sz w:val="28"/>
          <w:szCs w:val="28"/>
        </w:rPr>
      </w:pPr>
    </w:p>
    <w:p w:rsidR="00A16A9D" w:rsidRPr="00933F85" w:rsidRDefault="00A16A9D" w:rsidP="00910AC0">
      <w:pPr>
        <w:pStyle w:val="a5"/>
        <w:widowControl w:val="0"/>
        <w:tabs>
          <w:tab w:val="left" w:pos="142"/>
          <w:tab w:val="left" w:pos="284"/>
        </w:tabs>
        <w:ind w:firstLine="709"/>
        <w:contextualSpacing/>
        <w:rPr>
          <w:b/>
          <w:szCs w:val="28"/>
        </w:rPr>
      </w:pPr>
      <w:r w:rsidRPr="00933F85">
        <w:rPr>
          <w:b/>
          <w:szCs w:val="28"/>
        </w:rPr>
        <w:t>4. Формы контроля за исполнением административного регламента</w:t>
      </w:r>
    </w:p>
    <w:p w:rsidR="00A16A9D" w:rsidRPr="00E7606D" w:rsidRDefault="00A16A9D" w:rsidP="00910AC0">
      <w:pPr>
        <w:pStyle w:val="a5"/>
        <w:widowControl w:val="0"/>
        <w:tabs>
          <w:tab w:val="left" w:pos="142"/>
          <w:tab w:val="left" w:pos="284"/>
        </w:tabs>
        <w:ind w:firstLine="709"/>
        <w:contextualSpacing/>
        <w:rPr>
          <w:szCs w:val="28"/>
        </w:rPr>
      </w:pP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E7606D">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 xml:space="preserve"> По результатам рассмотрения обращений дается письменный ответ. </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Руководитель администрации несет персональную ответственность                           за обеспечение предоставления муниципальной услуги.</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Работники администрации при предоставлении муниципальной услуги несут персональную ответственность:</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 за неисполнение или ненадлежащее исполнение административных процедур при предоставлении муниципальной услуги;</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16A9D" w:rsidRPr="00E7606D" w:rsidRDefault="00A16A9D" w:rsidP="00910AC0">
      <w:pPr>
        <w:pStyle w:val="a5"/>
        <w:widowControl w:val="0"/>
        <w:tabs>
          <w:tab w:val="left" w:pos="142"/>
          <w:tab w:val="left" w:pos="284"/>
        </w:tabs>
        <w:ind w:firstLine="709"/>
        <w:contextualSpacing/>
        <w:jc w:val="both"/>
        <w:rPr>
          <w:szCs w:val="28"/>
        </w:rPr>
      </w:pPr>
      <w:r w:rsidRPr="00E7606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16A9D" w:rsidRPr="00E7606D" w:rsidRDefault="00A16A9D" w:rsidP="00910AC0">
      <w:pPr>
        <w:pStyle w:val="a5"/>
        <w:widowControl w:val="0"/>
        <w:tabs>
          <w:tab w:val="left" w:pos="142"/>
          <w:tab w:val="left" w:pos="284"/>
        </w:tabs>
        <w:ind w:firstLine="709"/>
        <w:contextualSpacing/>
        <w:rPr>
          <w:b/>
          <w:bCs/>
          <w:color w:val="1F497D"/>
          <w:sz w:val="24"/>
          <w:szCs w:val="28"/>
        </w:rPr>
      </w:pPr>
    </w:p>
    <w:p w:rsidR="00A16A9D" w:rsidRPr="00E7606D" w:rsidRDefault="00A16A9D" w:rsidP="00910AC0">
      <w:pPr>
        <w:autoSpaceDN w:val="0"/>
        <w:contextualSpacing/>
        <w:jc w:val="center"/>
        <w:rPr>
          <w:rFonts w:ascii="Times New Roman" w:hAnsi="Times New Roman" w:cs="Times New Roman"/>
          <w:b/>
          <w:sz w:val="28"/>
          <w:szCs w:val="28"/>
        </w:rPr>
      </w:pPr>
      <w:r w:rsidRPr="00E7606D">
        <w:rPr>
          <w:rFonts w:ascii="Times New Roman" w:hAnsi="Times New Roman" w:cs="Times New Roman"/>
          <w:b/>
          <w:bCs/>
          <w:sz w:val="28"/>
          <w:szCs w:val="28"/>
        </w:rPr>
        <w:lastRenderedPageBreak/>
        <w:t xml:space="preserve">5. </w:t>
      </w:r>
      <w:r w:rsidRPr="00E7606D">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A16A9D" w:rsidRPr="00E7606D" w:rsidRDefault="00A16A9D" w:rsidP="00910AC0">
      <w:pPr>
        <w:autoSpaceDN w:val="0"/>
        <w:contextualSpacing/>
        <w:jc w:val="center"/>
        <w:rPr>
          <w:rFonts w:ascii="Times New Roman" w:hAnsi="Times New Roman" w:cs="Times New Roman"/>
          <w:b/>
          <w:sz w:val="28"/>
          <w:szCs w:val="28"/>
        </w:rPr>
      </w:pPr>
      <w:r w:rsidRPr="00E7606D">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52E3B">
        <w:rPr>
          <w:rFonts w:ascii="Times New Roman" w:hAnsi="Times New Roman" w:cs="Times New Roman"/>
          <w:b/>
          <w:sz w:val="28"/>
          <w:szCs w:val="28"/>
        </w:rPr>
        <w:t xml:space="preserve"> </w:t>
      </w:r>
      <w:r w:rsidRPr="00E7606D">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B52E3B">
        <w:rPr>
          <w:rFonts w:ascii="Times New Roman" w:hAnsi="Times New Roman" w:cs="Times New Roman"/>
          <w:b/>
          <w:sz w:val="28"/>
          <w:szCs w:val="28"/>
        </w:rPr>
        <w:t xml:space="preserve"> </w:t>
      </w:r>
      <w:r w:rsidRPr="00E7606D">
        <w:rPr>
          <w:rFonts w:ascii="Times New Roman" w:hAnsi="Times New Roman" w:cs="Times New Roman"/>
          <w:b/>
          <w:sz w:val="28"/>
          <w:szCs w:val="28"/>
        </w:rPr>
        <w:t>предоставления государственных и муниципальных услуг</w:t>
      </w:r>
    </w:p>
    <w:p w:rsidR="00A16A9D" w:rsidRPr="00E7606D" w:rsidRDefault="00A16A9D" w:rsidP="00910AC0">
      <w:pPr>
        <w:tabs>
          <w:tab w:val="left" w:pos="5442"/>
        </w:tabs>
        <w:autoSpaceDN w:val="0"/>
        <w:contextualSpacing/>
        <w:jc w:val="both"/>
        <w:rPr>
          <w:rFonts w:ascii="Times New Roman" w:hAnsi="Times New Roman" w:cs="Times New Roman"/>
          <w:sz w:val="28"/>
          <w:szCs w:val="28"/>
        </w:rPr>
      </w:pPr>
      <w:r w:rsidRPr="00E7606D">
        <w:rPr>
          <w:rFonts w:ascii="Times New Roman" w:hAnsi="Times New Roman" w:cs="Times New Roman"/>
          <w:sz w:val="28"/>
          <w:szCs w:val="28"/>
        </w:rPr>
        <w:tab/>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52E3B">
        <w:rPr>
          <w:rFonts w:ascii="Times New Roman" w:hAnsi="Times New Roman" w:cs="Times New Roman"/>
          <w:sz w:val="28"/>
          <w:szCs w:val="28"/>
        </w:rPr>
        <w:t xml:space="preserve"> </w:t>
      </w:r>
      <w:r w:rsidRPr="00E7606D">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7606D">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7606D">
          <w:rPr>
            <w:rFonts w:ascii="Times New Roman" w:hAnsi="Times New Roman" w:cs="Times New Roman"/>
            <w:sz w:val="28"/>
            <w:szCs w:val="28"/>
          </w:rPr>
          <w:t>части 5 статьи 11.2</w:t>
        </w:r>
      </w:hyperlink>
      <w:r w:rsidRPr="00E7606D">
        <w:rPr>
          <w:rFonts w:ascii="Times New Roman" w:hAnsi="Times New Roman" w:cs="Times New Roman"/>
          <w:sz w:val="28"/>
          <w:szCs w:val="28"/>
        </w:rPr>
        <w:t xml:space="preserve"> Федерального закона № 210-ФЗ.</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В письменной жалобе в обязательном порядке указываются:</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7606D">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B26B7">
          <w:rPr>
            <w:rFonts w:ascii="Times New Roman" w:hAnsi="Times New Roman" w:cs="Times New Roman"/>
            <w:color w:val="000000" w:themeColor="text1"/>
            <w:sz w:val="28"/>
            <w:szCs w:val="28"/>
          </w:rPr>
          <w:t>статьей 11.1</w:t>
        </w:r>
      </w:hyperlink>
      <w:r w:rsidRPr="00E7606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5.7. По результатам рассмотрения жалобы принимается одно из следующих решений:</w:t>
      </w:r>
    </w:p>
    <w:p w:rsidR="00A16A9D" w:rsidRPr="00E7606D" w:rsidRDefault="00A16A9D" w:rsidP="00071E40">
      <w:pPr>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A9D" w:rsidRPr="00E7606D" w:rsidRDefault="00A16A9D" w:rsidP="00071E40">
      <w:pPr>
        <w:tabs>
          <w:tab w:val="left" w:pos="6358"/>
        </w:tabs>
        <w:autoSpaceDN w:val="0"/>
        <w:spacing w:line="240" w:lineRule="auto"/>
        <w:ind w:firstLine="540"/>
        <w:contextualSpacing/>
        <w:jc w:val="both"/>
        <w:rPr>
          <w:rFonts w:ascii="Times New Roman" w:hAnsi="Times New Roman" w:cs="Times New Roman"/>
          <w:sz w:val="28"/>
          <w:szCs w:val="28"/>
        </w:rPr>
      </w:pPr>
      <w:r w:rsidRPr="00E7606D">
        <w:rPr>
          <w:rFonts w:ascii="Times New Roman" w:hAnsi="Times New Roman" w:cs="Times New Roman"/>
          <w:sz w:val="28"/>
          <w:szCs w:val="28"/>
        </w:rPr>
        <w:t>2) в удовлетворении жалобы отказывается.</w:t>
      </w:r>
      <w:r w:rsidRPr="00E7606D">
        <w:rPr>
          <w:rFonts w:ascii="Times New Roman" w:hAnsi="Times New Roman" w:cs="Times New Roman"/>
          <w:sz w:val="28"/>
          <w:szCs w:val="28"/>
        </w:rPr>
        <w:tab/>
      </w:r>
    </w:p>
    <w:p w:rsidR="00A16A9D" w:rsidRPr="00E7606D" w:rsidRDefault="00A16A9D" w:rsidP="00071E40">
      <w:pPr>
        <w:autoSpaceDN w:val="0"/>
        <w:adjustRightInd w:val="0"/>
        <w:spacing w:line="240" w:lineRule="auto"/>
        <w:ind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A9D" w:rsidRPr="00E7606D" w:rsidRDefault="00A16A9D" w:rsidP="00071E40">
      <w:pPr>
        <w:numPr>
          <w:ilvl w:val="0"/>
          <w:numId w:val="4"/>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7606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A9D" w:rsidRPr="00E7606D" w:rsidRDefault="00A16A9D" w:rsidP="00071E40">
      <w:pPr>
        <w:pStyle w:val="ab"/>
        <w:widowControl w:val="0"/>
        <w:numPr>
          <w:ilvl w:val="0"/>
          <w:numId w:val="5"/>
        </w:numPr>
        <w:autoSpaceDE w:val="0"/>
        <w:autoSpaceDN w:val="0"/>
        <w:spacing w:after="0" w:line="240" w:lineRule="auto"/>
        <w:ind w:left="0" w:firstLine="720"/>
        <w:jc w:val="both"/>
        <w:rPr>
          <w:rFonts w:ascii="Times New Roman" w:hAnsi="Times New Roman"/>
          <w:sz w:val="28"/>
          <w:szCs w:val="28"/>
        </w:rPr>
      </w:pPr>
      <w:r w:rsidRPr="00E7606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6A9D" w:rsidRPr="00E7606D" w:rsidRDefault="00A16A9D" w:rsidP="00071E40">
      <w:pPr>
        <w:autoSpaceDN w:val="0"/>
        <w:spacing w:line="240" w:lineRule="auto"/>
        <w:ind w:firstLine="540"/>
        <w:contextualSpacing/>
        <w:jc w:val="both"/>
        <w:rPr>
          <w:rFonts w:ascii="Times New Roman" w:hAnsi="Times New Roman" w:cs="Times New Roman"/>
          <w:b/>
          <w:sz w:val="28"/>
          <w:szCs w:val="28"/>
        </w:rPr>
      </w:pPr>
      <w:r w:rsidRPr="00E7606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E40" w:rsidRDefault="00071E40" w:rsidP="007905DC">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007905D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Приложение № 1</w:t>
      </w:r>
    </w:p>
    <w:p w:rsidR="007905DC" w:rsidRPr="007905DC" w:rsidRDefault="007905DC" w:rsidP="007905DC">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к административному регламенту</w:t>
      </w:r>
    </w:p>
    <w:p w:rsidR="00071E40" w:rsidRDefault="00071E40" w:rsidP="00910AC0">
      <w:pPr>
        <w:ind w:firstLine="4820"/>
        <w:contextualSpacing/>
        <w:rPr>
          <w:rFonts w:ascii="Times New Roman" w:hAnsi="Times New Roman" w:cs="Times New Roman"/>
          <w:b/>
        </w:rPr>
      </w:pPr>
    </w:p>
    <w:p w:rsidR="00A16A9D" w:rsidRPr="00E7606D" w:rsidRDefault="00A16A9D" w:rsidP="00910AC0">
      <w:pPr>
        <w:ind w:firstLine="4820"/>
        <w:contextualSpacing/>
        <w:rPr>
          <w:rFonts w:ascii="Times New Roman" w:hAnsi="Times New Roman" w:cs="Times New Roman"/>
          <w:b/>
          <w:bCs/>
        </w:rPr>
      </w:pPr>
      <w:r w:rsidRPr="00E7606D">
        <w:rPr>
          <w:rFonts w:ascii="Times New Roman" w:hAnsi="Times New Roman" w:cs="Times New Roman"/>
          <w:b/>
          <w:bCs/>
        </w:rPr>
        <w:t>В Администрацию</w:t>
      </w:r>
    </w:p>
    <w:p w:rsidR="00A16A9D" w:rsidRPr="00E7606D" w:rsidRDefault="00A16A9D" w:rsidP="00910AC0">
      <w:pPr>
        <w:ind w:firstLine="4820"/>
        <w:contextualSpacing/>
        <w:rPr>
          <w:rFonts w:ascii="Times New Roman" w:hAnsi="Times New Roman" w:cs="Times New Roman"/>
          <w:b/>
          <w:bCs/>
        </w:rPr>
      </w:pPr>
      <w:r w:rsidRPr="00E7606D">
        <w:rPr>
          <w:rFonts w:ascii="Times New Roman" w:hAnsi="Times New Roman" w:cs="Times New Roman"/>
          <w:b/>
          <w:bCs/>
        </w:rPr>
        <w:t>______________________________________</w:t>
      </w:r>
      <w:r w:rsidR="00071E40">
        <w:rPr>
          <w:rFonts w:ascii="Times New Roman" w:hAnsi="Times New Roman" w:cs="Times New Roman"/>
          <w:b/>
          <w:bCs/>
        </w:rPr>
        <w:t>________</w:t>
      </w:r>
    </w:p>
    <w:p w:rsidR="00A16A9D" w:rsidRPr="00E7606D" w:rsidRDefault="00A16A9D" w:rsidP="00910AC0">
      <w:pPr>
        <w:ind w:firstLine="4678"/>
        <w:contextualSpacing/>
        <w:jc w:val="center"/>
        <w:rPr>
          <w:rFonts w:ascii="Times New Roman" w:hAnsi="Times New Roman" w:cs="Times New Roman"/>
          <w:b/>
          <w:bCs/>
        </w:rPr>
      </w:pPr>
    </w:p>
    <w:p w:rsidR="00A16A9D" w:rsidRPr="00E7606D" w:rsidRDefault="00A16A9D" w:rsidP="00910AC0">
      <w:pPr>
        <w:ind w:firstLine="4678"/>
        <w:contextualSpacing/>
        <w:jc w:val="center"/>
        <w:rPr>
          <w:rFonts w:ascii="Times New Roman" w:hAnsi="Times New Roman" w:cs="Times New Roman"/>
          <w:b/>
          <w:bCs/>
        </w:rPr>
      </w:pPr>
    </w:p>
    <w:p w:rsidR="00A16A9D" w:rsidRPr="00E7606D" w:rsidRDefault="00A16A9D" w:rsidP="00910AC0">
      <w:pPr>
        <w:ind w:firstLine="4678"/>
        <w:contextualSpacing/>
        <w:jc w:val="center"/>
        <w:rPr>
          <w:rFonts w:ascii="Times New Roman" w:hAnsi="Times New Roman" w:cs="Times New Roman"/>
          <w:b/>
          <w:bCs/>
        </w:rPr>
      </w:pPr>
    </w:p>
    <w:p w:rsidR="00A16A9D" w:rsidRPr="00E7606D" w:rsidRDefault="00A16A9D" w:rsidP="00910AC0">
      <w:pPr>
        <w:contextualSpacing/>
        <w:jc w:val="center"/>
        <w:rPr>
          <w:rFonts w:ascii="Times New Roman" w:hAnsi="Times New Roman" w:cs="Times New Roman"/>
          <w:b/>
          <w:bCs/>
        </w:rPr>
      </w:pPr>
      <w:r w:rsidRPr="00E7606D">
        <w:rPr>
          <w:rFonts w:ascii="Times New Roman" w:hAnsi="Times New Roman" w:cs="Times New Roman"/>
          <w:b/>
          <w:bCs/>
        </w:rPr>
        <w:t>Заявление</w:t>
      </w:r>
      <w:r w:rsidRPr="00E7606D">
        <w:rPr>
          <w:rFonts w:ascii="Times New Roman" w:hAnsi="Times New Roman" w:cs="Times New Roman"/>
          <w:b/>
          <w:bCs/>
        </w:rPr>
        <w:br/>
        <w:t xml:space="preserve">о приеме в эксплуатацию </w:t>
      </w:r>
    </w:p>
    <w:p w:rsidR="00A16A9D" w:rsidRPr="00E7606D" w:rsidRDefault="00A16A9D" w:rsidP="00910AC0">
      <w:pPr>
        <w:contextualSpacing/>
        <w:jc w:val="center"/>
        <w:rPr>
          <w:rFonts w:ascii="Times New Roman" w:hAnsi="Times New Roman" w:cs="Times New Roman"/>
          <w:b/>
          <w:bCs/>
        </w:rPr>
      </w:pPr>
      <w:r w:rsidRPr="00E7606D">
        <w:rPr>
          <w:rFonts w:ascii="Times New Roman" w:hAnsi="Times New Roman" w:cs="Times New Roman"/>
          <w:b/>
          <w:bCs/>
        </w:rPr>
        <w:t>после переустройства и (или) перепланировки жилого (нежилого) помещения</w:t>
      </w:r>
    </w:p>
    <w:p w:rsidR="00A16A9D" w:rsidRPr="00E7606D" w:rsidRDefault="00A16A9D" w:rsidP="00910AC0">
      <w:pPr>
        <w:contextualSpacing/>
        <w:rPr>
          <w:rFonts w:ascii="Times New Roman" w:hAnsi="Times New Roman" w:cs="Times New Roman"/>
        </w:rPr>
      </w:pP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от  ___________________________________________________________________________</w:t>
      </w:r>
      <w:r w:rsidR="00071E40">
        <w:rPr>
          <w:rFonts w:ascii="Times New Roman" w:hAnsi="Times New Roman" w:cs="Times New Roman"/>
        </w:rPr>
        <w:t>____________</w:t>
      </w: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00071E40">
        <w:rPr>
          <w:rFonts w:ascii="Times New Roman" w:hAnsi="Times New Roman" w:cs="Times New Roman"/>
        </w:rPr>
        <w:t>_______________________________________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r w:rsidRPr="00E7606D">
        <w:rPr>
          <w:rFonts w:ascii="Times New Roman" w:hAnsi="Times New Roman" w:cs="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2" o:title=""/>
          </v:shape>
          <o:OLEObject Type="Embed" ProgID="Equation.3" ShapeID="_x0000_i1025" DrawAspect="Content" ObjectID="_1610782129" r:id="rId13"/>
        </w:object>
      </w:r>
    </w:p>
    <w:p w:rsidR="00A16A9D" w:rsidRPr="00E7606D" w:rsidRDefault="00A16A9D" w:rsidP="00910AC0">
      <w:pPr>
        <w:contextualSpacing/>
        <w:rPr>
          <w:rFonts w:ascii="Times New Roman" w:hAnsi="Times New Roman" w:cs="Times New Roman"/>
          <w:sz w:val="16"/>
          <w:szCs w:val="16"/>
        </w:rPr>
      </w:pP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Место нахождения жилого помещения:  _____________________________________________________________________________</w:t>
      </w:r>
      <w:r w:rsidR="00071E40">
        <w:rPr>
          <w:rFonts w:ascii="Times New Roman" w:hAnsi="Times New Roman" w:cs="Times New Roman"/>
        </w:rPr>
        <w:t>_____________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полный адрес: субъект Российской Федерации,</w:t>
      </w: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w:t>
      </w:r>
      <w:r w:rsidR="00071E40">
        <w:rPr>
          <w:rFonts w:ascii="Times New Roman" w:hAnsi="Times New Roman" w:cs="Times New Roman"/>
        </w:rPr>
        <w:t>_____________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муниципальное образование, поселение, улица, дом, корпус, строение,</w:t>
      </w: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w:t>
      </w:r>
      <w:r w:rsidR="00071E40">
        <w:rPr>
          <w:rFonts w:ascii="Times New Roman" w:hAnsi="Times New Roman" w:cs="Times New Roman"/>
        </w:rPr>
        <w:t>_____________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квартира (комната), подъезд, этаж)</w:t>
      </w: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Собственник(и) жилого помещения:  _____________________________________________</w:t>
      </w:r>
      <w:r w:rsidR="00071E40">
        <w:rPr>
          <w:rFonts w:ascii="Times New Roman" w:hAnsi="Times New Roman" w:cs="Times New Roman"/>
        </w:rPr>
        <w:t>____________</w:t>
      </w:r>
    </w:p>
    <w:p w:rsidR="00A16A9D" w:rsidRPr="00E7606D" w:rsidRDefault="00A16A9D" w:rsidP="00910AC0">
      <w:pPr>
        <w:contextualSpacing/>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w:t>
      </w:r>
      <w:r w:rsidR="00071E40">
        <w:rPr>
          <w:rFonts w:ascii="Times New Roman" w:hAnsi="Times New Roman" w:cs="Times New Roman"/>
          <w:sz w:val="20"/>
          <w:szCs w:val="20"/>
        </w:rPr>
        <w:t>______</w:t>
      </w: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Прошу принять в эксплуатацию после ____________________________________________</w:t>
      </w:r>
      <w:r w:rsidR="00071E40">
        <w:rPr>
          <w:rFonts w:ascii="Times New Roman" w:hAnsi="Times New Roman" w:cs="Times New Roman"/>
        </w:rPr>
        <w:t>____________</w:t>
      </w:r>
    </w:p>
    <w:p w:rsidR="00A16A9D" w:rsidRPr="00E7606D" w:rsidRDefault="00A16A9D" w:rsidP="00910AC0">
      <w:pPr>
        <w:contextualSpacing/>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_____________________________________________________________________________________________</w:t>
      </w:r>
      <w:r w:rsidR="00071E40">
        <w:rPr>
          <w:rFonts w:ascii="Times New Roman" w:hAnsi="Times New Roman" w:cs="Times New Roman"/>
          <w:sz w:val="20"/>
          <w:szCs w:val="20"/>
        </w:rPr>
        <w:t>_____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(переустройства, перепланировки, переустройства и перепланировки – нужное указать)</w:t>
      </w:r>
    </w:p>
    <w:p w:rsidR="00A16A9D" w:rsidRPr="00E7606D" w:rsidRDefault="00A16A9D" w:rsidP="00910AC0">
      <w:pPr>
        <w:contextualSpacing/>
        <w:rPr>
          <w:rFonts w:ascii="Times New Roman" w:hAnsi="Times New Roman" w:cs="Times New Roman"/>
          <w:sz w:val="20"/>
          <w:szCs w:val="20"/>
        </w:rPr>
      </w:pPr>
      <w:r w:rsidRPr="00E7606D">
        <w:rPr>
          <w:rFonts w:ascii="Times New Roman" w:hAnsi="Times New Roman" w:cs="Times New Roman"/>
        </w:rPr>
        <w:t xml:space="preserve">жилого помещения, занимаемого на основании  </w:t>
      </w:r>
      <w:r w:rsidRPr="00E7606D">
        <w:rPr>
          <w:rFonts w:ascii="Times New Roman" w:hAnsi="Times New Roman" w:cs="Times New Roman"/>
          <w:sz w:val="20"/>
          <w:szCs w:val="20"/>
        </w:rPr>
        <w:t>___________________________________________</w:t>
      </w:r>
      <w:r w:rsidR="00071E40">
        <w:rPr>
          <w:rFonts w:ascii="Times New Roman" w:hAnsi="Times New Roman" w:cs="Times New Roman"/>
          <w:sz w:val="20"/>
          <w:szCs w:val="20"/>
        </w:rPr>
        <w:t>__________</w:t>
      </w:r>
    </w:p>
    <w:p w:rsidR="00A16A9D" w:rsidRPr="00E7606D" w:rsidRDefault="00A16A9D" w:rsidP="00910AC0">
      <w:pPr>
        <w:contextualSpacing/>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w:t>
      </w:r>
      <w:r w:rsidR="00071E40">
        <w:rPr>
          <w:rFonts w:ascii="Times New Roman" w:hAnsi="Times New Roman" w:cs="Times New Roman"/>
          <w:sz w:val="20"/>
          <w:szCs w:val="20"/>
        </w:rPr>
        <w:t>______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(права собственности, договора найма, договора аренды – нужное указать)</w:t>
      </w:r>
    </w:p>
    <w:p w:rsidR="00A16A9D" w:rsidRPr="00E7606D" w:rsidRDefault="00A16A9D" w:rsidP="00910AC0">
      <w:pPr>
        <w:ind w:firstLine="720"/>
        <w:contextualSpacing/>
        <w:rPr>
          <w:rFonts w:ascii="Times New Roman" w:hAnsi="Times New Roman" w:cs="Times New Roman"/>
        </w:rPr>
      </w:pPr>
      <w:r w:rsidRPr="00E7606D">
        <w:rPr>
          <w:rFonts w:ascii="Times New Roman" w:hAnsi="Times New Roman" w:cs="Times New Roman"/>
        </w:rPr>
        <w:t>Ремонтные работы производились на основании:</w:t>
      </w:r>
    </w:p>
    <w:p w:rsidR="00A16A9D" w:rsidRPr="00E7606D" w:rsidRDefault="00A16A9D" w:rsidP="00910AC0">
      <w:pPr>
        <w:ind w:firstLine="720"/>
        <w:contextualSpacing/>
        <w:jc w:val="both"/>
        <w:rPr>
          <w:rFonts w:ascii="Times New Roman" w:hAnsi="Times New Roman" w:cs="Times New Roman"/>
        </w:rPr>
      </w:pPr>
      <w:r w:rsidRPr="00E7606D">
        <w:rPr>
          <w:rFonts w:ascii="Times New Roman" w:hAnsi="Times New Roman" w:cs="Times New Roman"/>
        </w:rPr>
        <w:t>1. Решения «О согласовании переустройства и (или) перепланировки жилого помещения» от _______________________ № ________.</w:t>
      </w:r>
    </w:p>
    <w:p w:rsidR="00A16A9D" w:rsidRPr="00E7606D" w:rsidRDefault="00A16A9D" w:rsidP="00910AC0">
      <w:pPr>
        <w:ind w:firstLine="720"/>
        <w:contextualSpacing/>
        <w:jc w:val="both"/>
        <w:rPr>
          <w:rFonts w:ascii="Times New Roman" w:hAnsi="Times New Roman" w:cs="Times New Roman"/>
          <w:sz w:val="20"/>
          <w:szCs w:val="20"/>
        </w:rPr>
      </w:pPr>
      <w:r w:rsidRPr="00E7606D">
        <w:rPr>
          <w:rFonts w:ascii="Times New Roman" w:hAnsi="Times New Roman" w:cs="Times New Roman"/>
        </w:rPr>
        <w:t>2. Представленного проекта (проектной документации), выполненной ___________</w:t>
      </w:r>
      <w:r w:rsidR="00071E40">
        <w:rPr>
          <w:rFonts w:ascii="Times New Roman" w:hAnsi="Times New Roman" w:cs="Times New Roman"/>
        </w:rPr>
        <w:t>_______</w:t>
      </w:r>
    </w:p>
    <w:p w:rsidR="00A16A9D" w:rsidRPr="00E7606D" w:rsidRDefault="00A16A9D" w:rsidP="00910AC0">
      <w:pPr>
        <w:contextualSpacing/>
        <w:jc w:val="both"/>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_____________________________________________________________________________________________</w:t>
      </w:r>
      <w:r w:rsidR="00071E40">
        <w:rPr>
          <w:rFonts w:ascii="Times New Roman" w:hAnsi="Times New Roman" w:cs="Times New Roman"/>
          <w:sz w:val="20"/>
          <w:szCs w:val="20"/>
        </w:rPr>
        <w:t>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наименование проектной организации, номер лицензии на производство данного вида работ)</w:t>
      </w:r>
    </w:p>
    <w:p w:rsidR="00A16A9D" w:rsidRPr="00E7606D" w:rsidRDefault="00A16A9D" w:rsidP="00910AC0">
      <w:pPr>
        <w:contextualSpacing/>
        <w:jc w:val="both"/>
        <w:rPr>
          <w:rFonts w:ascii="Times New Roman" w:hAnsi="Times New Roman" w:cs="Times New Roman"/>
        </w:rPr>
      </w:pPr>
    </w:p>
    <w:p w:rsidR="00A16A9D" w:rsidRPr="00E7606D" w:rsidRDefault="00A16A9D" w:rsidP="00910AC0">
      <w:pPr>
        <w:contextualSpacing/>
        <w:jc w:val="both"/>
        <w:rPr>
          <w:rFonts w:ascii="Times New Roman" w:hAnsi="Times New Roman" w:cs="Times New Roman"/>
          <w:sz w:val="20"/>
          <w:szCs w:val="20"/>
        </w:rPr>
      </w:pPr>
      <w:r w:rsidRPr="00E7606D">
        <w:rPr>
          <w:rFonts w:ascii="Times New Roman" w:hAnsi="Times New Roman" w:cs="Times New Roman"/>
          <w:position w:val="-4"/>
          <w:sz w:val="20"/>
          <w:szCs w:val="20"/>
        </w:rPr>
        <w:object w:dxaOrig="120" w:dyaOrig="300">
          <v:shape id="_x0000_i1026" type="#_x0000_t75" style="width:5.25pt;height:15pt" o:ole="">
            <v:imagedata r:id="rId14" o:title=""/>
          </v:shape>
          <o:OLEObject Type="Embed" ProgID="Equation.3" ShapeID="_x0000_i1026" DrawAspect="Content" ObjectID="_1610782130" r:id="rId15"/>
        </w:object>
      </w:r>
      <w:r w:rsidRPr="00E7606D">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16A9D" w:rsidRPr="00E7606D" w:rsidRDefault="00A16A9D" w:rsidP="00910AC0">
      <w:pPr>
        <w:contextualSpacing/>
        <w:jc w:val="both"/>
        <w:rPr>
          <w:rFonts w:ascii="Times New Roman" w:hAnsi="Times New Roman" w:cs="Times New Roman"/>
          <w:sz w:val="20"/>
          <w:szCs w:val="20"/>
        </w:rPr>
      </w:pPr>
      <w:r w:rsidRPr="00E7606D">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16A9D" w:rsidRPr="00E7606D" w:rsidRDefault="00A16A9D" w:rsidP="00910AC0">
      <w:pPr>
        <w:contextualSpacing/>
        <w:jc w:val="both"/>
        <w:rPr>
          <w:rFonts w:ascii="Times New Roman" w:hAnsi="Times New Roman" w:cs="Times New Roman"/>
          <w:sz w:val="20"/>
          <w:szCs w:val="20"/>
        </w:rPr>
      </w:pPr>
      <w:r w:rsidRPr="00E7606D">
        <w:rPr>
          <w:rFonts w:ascii="Times New Roman" w:hAnsi="Times New Roman" w:cs="Times New Roman"/>
          <w:sz w:val="20"/>
          <w:szCs w:val="20"/>
        </w:rPr>
        <w:t>Дополнительно может указываться адрес электронной почты</w:t>
      </w:r>
    </w:p>
    <w:p w:rsidR="00A16A9D" w:rsidRPr="00E7606D" w:rsidRDefault="00A16A9D" w:rsidP="00910AC0">
      <w:pPr>
        <w:ind w:firstLine="720"/>
        <w:contextualSpacing/>
        <w:jc w:val="both"/>
        <w:rPr>
          <w:rFonts w:ascii="Times New Roman" w:hAnsi="Times New Roman" w:cs="Times New Roman"/>
        </w:rPr>
      </w:pPr>
    </w:p>
    <w:p w:rsidR="00A16A9D" w:rsidRPr="00E7606D" w:rsidRDefault="00A16A9D" w:rsidP="00910AC0">
      <w:pPr>
        <w:ind w:firstLine="720"/>
        <w:contextualSpacing/>
        <w:jc w:val="both"/>
        <w:rPr>
          <w:rFonts w:ascii="Times New Roman" w:hAnsi="Times New Roman" w:cs="Times New Roman"/>
          <w:sz w:val="20"/>
          <w:szCs w:val="20"/>
        </w:rPr>
      </w:pPr>
      <w:r w:rsidRPr="00E7606D">
        <w:rPr>
          <w:rFonts w:ascii="Times New Roman" w:hAnsi="Times New Roman" w:cs="Times New Roman"/>
        </w:rPr>
        <w:t>3. Перепланировка и (или) переустройство осуществлялись</w:t>
      </w:r>
      <w:r w:rsidRPr="00E7606D">
        <w:rPr>
          <w:rFonts w:ascii="Times New Roman" w:hAnsi="Times New Roman" w:cs="Times New Roman"/>
          <w:sz w:val="20"/>
          <w:szCs w:val="20"/>
        </w:rPr>
        <w:t>_________________________</w:t>
      </w:r>
      <w:r w:rsidR="00071E40">
        <w:rPr>
          <w:rFonts w:ascii="Times New Roman" w:hAnsi="Times New Roman" w:cs="Times New Roman"/>
          <w:sz w:val="20"/>
          <w:szCs w:val="20"/>
        </w:rPr>
        <w:t>______</w:t>
      </w:r>
    </w:p>
    <w:p w:rsidR="00A16A9D" w:rsidRPr="00E7606D" w:rsidRDefault="00A16A9D" w:rsidP="00910AC0">
      <w:pPr>
        <w:contextualSpacing/>
        <w:jc w:val="both"/>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_____________________________________________________________________________________________</w:t>
      </w:r>
      <w:r w:rsidR="00071E40">
        <w:rPr>
          <w:rFonts w:ascii="Times New Roman" w:hAnsi="Times New Roman" w:cs="Times New Roman"/>
          <w:sz w:val="20"/>
          <w:szCs w:val="20"/>
        </w:rPr>
        <w:t>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lastRenderedPageBreak/>
        <w:t>(указывается наименование подрядной организации, номер лицензии на производство данного вида работ)</w:t>
      </w:r>
    </w:p>
    <w:p w:rsidR="00A16A9D" w:rsidRPr="00E7606D" w:rsidRDefault="00A16A9D" w:rsidP="00910AC0">
      <w:pPr>
        <w:ind w:firstLine="720"/>
        <w:contextualSpacing/>
        <w:jc w:val="both"/>
        <w:rPr>
          <w:rFonts w:ascii="Times New Roman" w:hAnsi="Times New Roman" w:cs="Times New Roman"/>
          <w:sz w:val="20"/>
          <w:szCs w:val="20"/>
        </w:rPr>
      </w:pPr>
      <w:r w:rsidRPr="00E7606D">
        <w:rPr>
          <w:rFonts w:ascii="Times New Roman" w:hAnsi="Times New Roman" w:cs="Times New Roman"/>
        </w:rPr>
        <w:t xml:space="preserve">4. Предъявленное к приему в эксплуатацию завершенное переустройством и (или) перепланировкой жилое помещение имеет следующие показатели: </w:t>
      </w:r>
      <w:r w:rsidRPr="00E7606D">
        <w:rPr>
          <w:rFonts w:ascii="Times New Roman" w:hAnsi="Times New Roman" w:cs="Times New Roman"/>
          <w:sz w:val="20"/>
          <w:szCs w:val="20"/>
        </w:rPr>
        <w:t>________________________</w:t>
      </w:r>
      <w:r w:rsidR="00071E40">
        <w:rPr>
          <w:rFonts w:ascii="Times New Roman" w:hAnsi="Times New Roman" w:cs="Times New Roman"/>
          <w:sz w:val="20"/>
          <w:szCs w:val="20"/>
        </w:rPr>
        <w:t>______</w:t>
      </w:r>
    </w:p>
    <w:p w:rsidR="00A16A9D" w:rsidRPr="00E7606D" w:rsidRDefault="00A16A9D" w:rsidP="00910AC0">
      <w:pPr>
        <w:contextualSpacing/>
        <w:jc w:val="both"/>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w:t>
      </w:r>
      <w:r w:rsidR="00071E40">
        <w:rPr>
          <w:rFonts w:ascii="Times New Roman" w:hAnsi="Times New Roman" w:cs="Times New Roman"/>
          <w:sz w:val="20"/>
          <w:szCs w:val="20"/>
        </w:rPr>
        <w:t>____________</w:t>
      </w:r>
    </w:p>
    <w:p w:rsidR="00A16A9D" w:rsidRPr="00E7606D" w:rsidRDefault="00A16A9D" w:rsidP="00910AC0">
      <w:pPr>
        <w:ind w:firstLine="720"/>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A16A9D" w:rsidRPr="00E7606D" w:rsidRDefault="00A16A9D" w:rsidP="00910AC0">
      <w:pPr>
        <w:ind w:firstLine="720"/>
        <w:contextualSpacing/>
        <w:jc w:val="both"/>
        <w:rPr>
          <w:rFonts w:ascii="Times New Roman" w:hAnsi="Times New Roman" w:cs="Times New Roman"/>
        </w:rPr>
      </w:pPr>
      <w:r w:rsidRPr="00E7606D">
        <w:rPr>
          <w:rFonts w:ascii="Times New Roman" w:hAnsi="Times New Roman" w:cs="Times New Roman"/>
        </w:rPr>
        <w:t>Установленное в помещении оборудование соответствует проекту (проектной документации) и имеет соответствующие сертификаты качества.</w:t>
      </w:r>
    </w:p>
    <w:p w:rsidR="00A16A9D" w:rsidRPr="00E7606D" w:rsidRDefault="00A16A9D" w:rsidP="00910AC0">
      <w:pPr>
        <w:ind w:firstLine="720"/>
        <w:contextualSpacing/>
        <w:jc w:val="both"/>
        <w:rPr>
          <w:rFonts w:ascii="Times New Roman" w:hAnsi="Times New Roman" w:cs="Times New Roman"/>
        </w:rPr>
      </w:pPr>
    </w:p>
    <w:p w:rsidR="00A16A9D" w:rsidRPr="00E7606D" w:rsidRDefault="00A16A9D" w:rsidP="00910AC0">
      <w:pPr>
        <w:ind w:firstLine="709"/>
        <w:contextualSpacing/>
        <w:jc w:val="both"/>
        <w:rPr>
          <w:rFonts w:ascii="Times New Roman" w:hAnsi="Times New Roman" w:cs="Times New Roman"/>
        </w:rPr>
      </w:pPr>
      <w:r w:rsidRPr="00E7606D">
        <w:rPr>
          <w:rFonts w:ascii="Times New Roman" w:hAnsi="Times New Roman" w:cs="Times New Roman"/>
        </w:rPr>
        <w:t>К заявлению прилагаются следующие документы:</w:t>
      </w:r>
    </w:p>
    <w:p w:rsidR="00A16A9D" w:rsidRPr="00E7606D" w:rsidRDefault="00A16A9D" w:rsidP="00910AC0">
      <w:pPr>
        <w:ind w:firstLine="709"/>
        <w:contextualSpacing/>
        <w:jc w:val="both"/>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A16A9D" w:rsidRPr="00E7606D" w:rsidTr="00A16A9D">
        <w:trPr>
          <w:cantSplit/>
        </w:trPr>
        <w:tc>
          <w:tcPr>
            <w:tcW w:w="828" w:type="dxa"/>
          </w:tcPr>
          <w:p w:rsidR="00A16A9D" w:rsidRPr="00E7606D" w:rsidRDefault="00A16A9D" w:rsidP="00910AC0">
            <w:pPr>
              <w:contextualSpacing/>
              <w:jc w:val="center"/>
              <w:rPr>
                <w:rFonts w:ascii="Times New Roman" w:hAnsi="Times New Roman" w:cs="Times New Roman"/>
              </w:rPr>
            </w:pPr>
            <w:r w:rsidRPr="00E7606D">
              <w:rPr>
                <w:rFonts w:ascii="Times New Roman" w:hAnsi="Times New Roman" w:cs="Times New Roman"/>
              </w:rPr>
              <w:t>№ п/п</w:t>
            </w:r>
          </w:p>
        </w:tc>
        <w:tc>
          <w:tcPr>
            <w:tcW w:w="6300" w:type="dxa"/>
          </w:tcPr>
          <w:p w:rsidR="00A16A9D" w:rsidRPr="00DB26B7" w:rsidRDefault="00A16A9D" w:rsidP="00910AC0">
            <w:pPr>
              <w:pStyle w:val="4"/>
              <w:contextualSpacing/>
              <w:rPr>
                <w:rFonts w:ascii="Times New Roman" w:hAnsi="Times New Roman" w:cs="Times New Roman"/>
                <w:b w:val="0"/>
                <w:i w:val="0"/>
                <w:color w:val="000000" w:themeColor="text1"/>
              </w:rPr>
            </w:pPr>
            <w:r w:rsidRPr="00DB26B7">
              <w:rPr>
                <w:rFonts w:ascii="Times New Roman" w:hAnsi="Times New Roman" w:cs="Times New Roman"/>
                <w:b w:val="0"/>
                <w:i w:val="0"/>
                <w:color w:val="000000" w:themeColor="text1"/>
              </w:rPr>
              <w:t>Наименование документа</w:t>
            </w:r>
          </w:p>
        </w:tc>
        <w:tc>
          <w:tcPr>
            <w:tcW w:w="2340" w:type="dxa"/>
          </w:tcPr>
          <w:p w:rsidR="00A16A9D" w:rsidRPr="00E7606D" w:rsidRDefault="00A16A9D" w:rsidP="00910AC0">
            <w:pPr>
              <w:contextualSpacing/>
              <w:jc w:val="center"/>
              <w:rPr>
                <w:rFonts w:ascii="Times New Roman" w:hAnsi="Times New Roman" w:cs="Times New Roman"/>
              </w:rPr>
            </w:pPr>
            <w:r w:rsidRPr="00E7606D">
              <w:rPr>
                <w:rFonts w:ascii="Times New Roman" w:hAnsi="Times New Roman" w:cs="Times New Roman"/>
              </w:rPr>
              <w:t>Количество</w:t>
            </w:r>
          </w:p>
          <w:p w:rsidR="00A16A9D" w:rsidRPr="00E7606D" w:rsidRDefault="00A16A9D" w:rsidP="00910AC0">
            <w:pPr>
              <w:contextualSpacing/>
              <w:jc w:val="center"/>
              <w:rPr>
                <w:rFonts w:ascii="Times New Roman" w:hAnsi="Times New Roman" w:cs="Times New Roman"/>
              </w:rPr>
            </w:pPr>
            <w:r w:rsidRPr="00E7606D">
              <w:rPr>
                <w:rFonts w:ascii="Times New Roman" w:hAnsi="Times New Roman" w:cs="Times New Roman"/>
              </w:rPr>
              <w:t>листов  *</w:t>
            </w:r>
          </w:p>
        </w:tc>
      </w:tr>
      <w:tr w:rsidR="00A16A9D" w:rsidRPr="00E7606D" w:rsidTr="00A16A9D">
        <w:trPr>
          <w:cantSplit/>
          <w:trHeight w:val="593"/>
        </w:trPr>
        <w:tc>
          <w:tcPr>
            <w:tcW w:w="828" w:type="dxa"/>
          </w:tcPr>
          <w:p w:rsidR="00A16A9D" w:rsidRPr="00E7606D" w:rsidRDefault="00A16A9D" w:rsidP="00910AC0">
            <w:pPr>
              <w:contextualSpacing/>
              <w:jc w:val="center"/>
              <w:rPr>
                <w:rFonts w:ascii="Times New Roman" w:hAnsi="Times New Roman" w:cs="Times New Roman"/>
                <w:strike/>
              </w:rPr>
            </w:pPr>
          </w:p>
          <w:p w:rsidR="00A16A9D" w:rsidRPr="00E7606D" w:rsidRDefault="00A16A9D" w:rsidP="00910AC0">
            <w:pPr>
              <w:contextualSpacing/>
              <w:jc w:val="center"/>
              <w:rPr>
                <w:rFonts w:ascii="Times New Roman" w:hAnsi="Times New Roman" w:cs="Times New Roman"/>
                <w:strike/>
              </w:rPr>
            </w:pPr>
          </w:p>
        </w:tc>
        <w:tc>
          <w:tcPr>
            <w:tcW w:w="6300" w:type="dxa"/>
          </w:tcPr>
          <w:p w:rsidR="00A16A9D" w:rsidRPr="00E7606D" w:rsidRDefault="00A16A9D" w:rsidP="00910AC0">
            <w:pPr>
              <w:pStyle w:val="4"/>
              <w:ind w:left="23"/>
              <w:contextualSpacing/>
              <w:jc w:val="both"/>
              <w:rPr>
                <w:rFonts w:ascii="Times New Roman" w:hAnsi="Times New Roman" w:cs="Times New Roman"/>
                <w:b w:val="0"/>
                <w:strike/>
              </w:rPr>
            </w:pPr>
          </w:p>
        </w:tc>
        <w:tc>
          <w:tcPr>
            <w:tcW w:w="2340" w:type="dxa"/>
          </w:tcPr>
          <w:p w:rsidR="00A16A9D" w:rsidRPr="00E7606D" w:rsidRDefault="00A16A9D" w:rsidP="00910AC0">
            <w:pPr>
              <w:contextualSpacing/>
              <w:jc w:val="center"/>
              <w:rPr>
                <w:rFonts w:ascii="Times New Roman" w:hAnsi="Times New Roman" w:cs="Times New Roman"/>
              </w:rPr>
            </w:pPr>
          </w:p>
        </w:tc>
      </w:tr>
      <w:tr w:rsidR="00A16A9D" w:rsidRPr="00E7606D" w:rsidTr="00A16A9D">
        <w:trPr>
          <w:cantSplit/>
        </w:trPr>
        <w:tc>
          <w:tcPr>
            <w:tcW w:w="828" w:type="dxa"/>
          </w:tcPr>
          <w:p w:rsidR="00A16A9D" w:rsidRPr="00E7606D" w:rsidRDefault="00A16A9D" w:rsidP="00910AC0">
            <w:pPr>
              <w:contextualSpacing/>
              <w:rPr>
                <w:rFonts w:ascii="Times New Roman" w:hAnsi="Times New Roman" w:cs="Times New Roman"/>
                <w:strike/>
              </w:rPr>
            </w:pPr>
          </w:p>
        </w:tc>
        <w:tc>
          <w:tcPr>
            <w:tcW w:w="6300" w:type="dxa"/>
          </w:tcPr>
          <w:p w:rsidR="00A16A9D" w:rsidRPr="00E7606D" w:rsidRDefault="00A16A9D" w:rsidP="00910AC0">
            <w:pPr>
              <w:pStyle w:val="4"/>
              <w:ind w:left="23"/>
              <w:contextualSpacing/>
              <w:jc w:val="both"/>
              <w:rPr>
                <w:rFonts w:ascii="Times New Roman" w:hAnsi="Times New Roman" w:cs="Times New Roman"/>
                <w:b w:val="0"/>
                <w:strike/>
              </w:rPr>
            </w:pPr>
          </w:p>
        </w:tc>
        <w:tc>
          <w:tcPr>
            <w:tcW w:w="2340" w:type="dxa"/>
          </w:tcPr>
          <w:p w:rsidR="00A16A9D" w:rsidRPr="00E7606D" w:rsidRDefault="00A16A9D" w:rsidP="00910AC0">
            <w:pPr>
              <w:contextualSpacing/>
              <w:jc w:val="center"/>
              <w:rPr>
                <w:rFonts w:ascii="Times New Roman" w:hAnsi="Times New Roman" w:cs="Times New Roman"/>
                <w:strike/>
              </w:rPr>
            </w:pPr>
          </w:p>
        </w:tc>
      </w:tr>
    </w:tbl>
    <w:p w:rsidR="00A16A9D" w:rsidRPr="00E7606D" w:rsidRDefault="00A16A9D" w:rsidP="00910AC0">
      <w:pPr>
        <w:ind w:firstLine="720"/>
        <w:contextualSpacing/>
        <w:jc w:val="both"/>
        <w:rPr>
          <w:rFonts w:ascii="Times New Roman" w:hAnsi="Times New Roman" w:cs="Times New Roman"/>
        </w:rPr>
      </w:pPr>
    </w:p>
    <w:p w:rsidR="00A16A9D" w:rsidRPr="00E7606D" w:rsidRDefault="00A16A9D" w:rsidP="00910AC0">
      <w:pPr>
        <w:ind w:firstLine="720"/>
        <w:contextualSpacing/>
        <w:jc w:val="both"/>
        <w:rPr>
          <w:rFonts w:ascii="Times New Roman" w:hAnsi="Times New Roman" w:cs="Times New Roman"/>
        </w:rPr>
      </w:pP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Подпись лица, подавшего заявление:</w:t>
      </w:r>
    </w:p>
    <w:p w:rsidR="00A16A9D" w:rsidRPr="00E7606D" w:rsidRDefault="00A16A9D" w:rsidP="00910AC0">
      <w:pPr>
        <w:contextualSpacing/>
        <w:rPr>
          <w:rFonts w:ascii="Times New Roman" w:hAnsi="Times New Roman" w:cs="Times New Roman"/>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A16A9D" w:rsidRPr="00E7606D" w:rsidTr="00A16A9D">
        <w:tc>
          <w:tcPr>
            <w:tcW w:w="170"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w:t>
            </w:r>
          </w:p>
        </w:tc>
        <w:tc>
          <w:tcPr>
            <w:tcW w:w="567" w:type="dxa"/>
            <w:tcBorders>
              <w:top w:val="nil"/>
              <w:left w:val="nil"/>
              <w:bottom w:val="single" w:sz="4" w:space="0" w:color="auto"/>
              <w:right w:val="nil"/>
            </w:tcBorders>
            <w:vAlign w:val="bottom"/>
          </w:tcPr>
          <w:p w:rsidR="00A16A9D" w:rsidRPr="00E7606D" w:rsidRDefault="00A16A9D" w:rsidP="00910AC0">
            <w:pPr>
              <w:contextualSpacing/>
              <w:rPr>
                <w:rFonts w:ascii="Times New Roman" w:hAnsi="Times New Roman" w:cs="Times New Roman"/>
              </w:rPr>
            </w:pPr>
          </w:p>
        </w:tc>
        <w:tc>
          <w:tcPr>
            <w:tcW w:w="284"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w:t>
            </w:r>
          </w:p>
        </w:tc>
        <w:tc>
          <w:tcPr>
            <w:tcW w:w="1842" w:type="dxa"/>
            <w:tcBorders>
              <w:top w:val="nil"/>
              <w:left w:val="nil"/>
              <w:bottom w:val="single" w:sz="4" w:space="0" w:color="auto"/>
              <w:right w:val="nil"/>
            </w:tcBorders>
            <w:vAlign w:val="bottom"/>
          </w:tcPr>
          <w:p w:rsidR="00A16A9D" w:rsidRPr="00E7606D" w:rsidRDefault="00A16A9D" w:rsidP="00910AC0">
            <w:pPr>
              <w:contextualSpacing/>
              <w:rPr>
                <w:rFonts w:ascii="Times New Roman" w:hAnsi="Times New Roman" w:cs="Times New Roman"/>
              </w:rPr>
            </w:pPr>
          </w:p>
        </w:tc>
        <w:tc>
          <w:tcPr>
            <w:tcW w:w="405"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20</w:t>
            </w:r>
          </w:p>
        </w:tc>
        <w:tc>
          <w:tcPr>
            <w:tcW w:w="567" w:type="dxa"/>
            <w:tcBorders>
              <w:top w:val="nil"/>
              <w:left w:val="nil"/>
              <w:bottom w:val="single" w:sz="4" w:space="0" w:color="auto"/>
              <w:right w:val="nil"/>
            </w:tcBorders>
            <w:vAlign w:val="bottom"/>
          </w:tcPr>
          <w:p w:rsidR="00A16A9D" w:rsidRPr="00E7606D" w:rsidRDefault="00A16A9D" w:rsidP="00910AC0">
            <w:pPr>
              <w:contextualSpacing/>
              <w:rPr>
                <w:rFonts w:ascii="Times New Roman" w:hAnsi="Times New Roman" w:cs="Times New Roman"/>
              </w:rPr>
            </w:pPr>
          </w:p>
        </w:tc>
        <w:tc>
          <w:tcPr>
            <w:tcW w:w="850"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г.</w:t>
            </w:r>
          </w:p>
        </w:tc>
        <w:tc>
          <w:tcPr>
            <w:tcW w:w="1964" w:type="dxa"/>
            <w:tcBorders>
              <w:top w:val="nil"/>
              <w:left w:val="nil"/>
              <w:bottom w:val="single" w:sz="4" w:space="0" w:color="auto"/>
              <w:right w:val="nil"/>
            </w:tcBorders>
            <w:vAlign w:val="bottom"/>
          </w:tcPr>
          <w:p w:rsidR="00A16A9D" w:rsidRPr="00E7606D" w:rsidRDefault="00A16A9D" w:rsidP="00910AC0">
            <w:pPr>
              <w:contextualSpacing/>
              <w:rPr>
                <w:rFonts w:ascii="Times New Roman" w:hAnsi="Times New Roman" w:cs="Times New Roman"/>
              </w:rPr>
            </w:pPr>
          </w:p>
        </w:tc>
        <w:tc>
          <w:tcPr>
            <w:tcW w:w="283"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rPr>
            </w:pPr>
          </w:p>
        </w:tc>
        <w:tc>
          <w:tcPr>
            <w:tcW w:w="2452" w:type="dxa"/>
            <w:tcBorders>
              <w:top w:val="nil"/>
              <w:left w:val="nil"/>
              <w:bottom w:val="single" w:sz="4" w:space="0" w:color="auto"/>
              <w:right w:val="nil"/>
            </w:tcBorders>
            <w:vAlign w:val="bottom"/>
          </w:tcPr>
          <w:p w:rsidR="00A16A9D" w:rsidRPr="00E7606D" w:rsidRDefault="00A16A9D" w:rsidP="00910AC0">
            <w:pPr>
              <w:contextualSpacing/>
              <w:rPr>
                <w:rFonts w:ascii="Times New Roman" w:hAnsi="Times New Roman" w:cs="Times New Roman"/>
              </w:rPr>
            </w:pPr>
          </w:p>
        </w:tc>
      </w:tr>
      <w:tr w:rsidR="00A16A9D" w:rsidRPr="00E7606D" w:rsidTr="00A16A9D">
        <w:tc>
          <w:tcPr>
            <w:tcW w:w="170"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p>
        </w:tc>
        <w:tc>
          <w:tcPr>
            <w:tcW w:w="567"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p>
        </w:tc>
        <w:tc>
          <w:tcPr>
            <w:tcW w:w="284"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p>
        </w:tc>
        <w:tc>
          <w:tcPr>
            <w:tcW w:w="1842"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r w:rsidRPr="00E7606D">
              <w:rPr>
                <w:rFonts w:ascii="Times New Roman" w:hAnsi="Times New Roman" w:cs="Times New Roman"/>
                <w:sz w:val="20"/>
                <w:szCs w:val="20"/>
              </w:rPr>
              <w:t>(дата)</w:t>
            </w:r>
          </w:p>
        </w:tc>
        <w:tc>
          <w:tcPr>
            <w:tcW w:w="405"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p>
        </w:tc>
        <w:tc>
          <w:tcPr>
            <w:tcW w:w="567"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p>
        </w:tc>
        <w:tc>
          <w:tcPr>
            <w:tcW w:w="850"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p>
        </w:tc>
        <w:tc>
          <w:tcPr>
            <w:tcW w:w="1964"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r w:rsidRPr="00E7606D">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A16A9D" w:rsidRPr="00E7606D" w:rsidRDefault="00A16A9D" w:rsidP="00910AC0">
            <w:pPr>
              <w:contextualSpacing/>
              <w:rPr>
                <w:rFonts w:ascii="Times New Roman" w:hAnsi="Times New Roman" w:cs="Times New Roman"/>
                <w:sz w:val="20"/>
                <w:szCs w:val="20"/>
              </w:rPr>
            </w:pPr>
          </w:p>
        </w:tc>
        <w:tc>
          <w:tcPr>
            <w:tcW w:w="2452" w:type="dxa"/>
            <w:tcBorders>
              <w:top w:val="nil"/>
              <w:left w:val="nil"/>
              <w:bottom w:val="nil"/>
              <w:right w:val="nil"/>
            </w:tcBorders>
            <w:vAlign w:val="bottom"/>
          </w:tcPr>
          <w:p w:rsidR="00A16A9D" w:rsidRPr="00E7606D" w:rsidRDefault="00A16A9D" w:rsidP="00910AC0">
            <w:pPr>
              <w:ind w:right="660"/>
              <w:contextualSpacing/>
              <w:rPr>
                <w:rFonts w:ascii="Times New Roman" w:hAnsi="Times New Roman" w:cs="Times New Roman"/>
                <w:sz w:val="20"/>
                <w:szCs w:val="20"/>
              </w:rPr>
            </w:pPr>
            <w:r w:rsidRPr="00E7606D">
              <w:rPr>
                <w:rFonts w:ascii="Times New Roman" w:hAnsi="Times New Roman" w:cs="Times New Roman"/>
                <w:sz w:val="20"/>
                <w:szCs w:val="20"/>
              </w:rPr>
              <w:t>(расшифровка подписи заявителя)</w:t>
            </w:r>
          </w:p>
        </w:tc>
      </w:tr>
    </w:tbl>
    <w:p w:rsidR="00A16A9D" w:rsidRPr="00E7606D" w:rsidRDefault="00A16A9D" w:rsidP="00910AC0">
      <w:pPr>
        <w:contextualSpacing/>
        <w:rPr>
          <w:rFonts w:ascii="Times New Roman" w:hAnsi="Times New Roman" w:cs="Times New Roman"/>
        </w:rPr>
      </w:pPr>
    </w:p>
    <w:p w:rsidR="00A16A9D" w:rsidRPr="00E7606D" w:rsidRDefault="00A16A9D" w:rsidP="00910AC0">
      <w:pPr>
        <w:contextualSpacing/>
        <w:rPr>
          <w:rFonts w:ascii="Times New Roman" w:hAnsi="Times New Roman" w:cs="Times New Roman"/>
        </w:rPr>
      </w:pPr>
    </w:p>
    <w:p w:rsidR="00A16A9D" w:rsidRPr="007905DC" w:rsidRDefault="00A16A9D" w:rsidP="00910AC0">
      <w:pPr>
        <w:pStyle w:val="a5"/>
        <w:tabs>
          <w:tab w:val="left" w:pos="142"/>
          <w:tab w:val="left" w:pos="284"/>
          <w:tab w:val="num" w:pos="1080"/>
        </w:tabs>
        <w:ind w:left="-567" w:firstLine="340"/>
        <w:contextualSpacing/>
        <w:jc w:val="both"/>
        <w:rPr>
          <w:sz w:val="24"/>
        </w:rPr>
      </w:pPr>
      <w:r w:rsidRPr="007905DC">
        <w:rPr>
          <w:sz w:val="24"/>
        </w:rPr>
        <w:t>Результат рассмотрения заявления прошу:</w:t>
      </w:r>
    </w:p>
    <w:p w:rsidR="00A16A9D" w:rsidRPr="007905DC" w:rsidRDefault="00A16A9D" w:rsidP="00910AC0">
      <w:pPr>
        <w:pStyle w:val="a5"/>
        <w:tabs>
          <w:tab w:val="left" w:pos="142"/>
          <w:tab w:val="left" w:pos="284"/>
          <w:tab w:val="num" w:pos="1080"/>
        </w:tabs>
        <w:ind w:left="-567" w:firstLine="340"/>
        <w:contextualSpacing/>
        <w:jc w:val="both"/>
        <w:rPr>
          <w:sz w:val="24"/>
        </w:rPr>
      </w:pPr>
      <w:r w:rsidRPr="007905DC">
        <w:rPr>
          <w:sz w:val="24"/>
        </w:rPr>
        <w:t></w:t>
      </w:r>
      <w:r w:rsidRPr="007905DC">
        <w:rPr>
          <w:sz w:val="24"/>
        </w:rPr>
        <w:tab/>
        <w:t>Выдать на руки в Администрации</w:t>
      </w:r>
    </w:p>
    <w:p w:rsidR="00A16A9D" w:rsidRPr="007905DC" w:rsidRDefault="00A16A9D" w:rsidP="00910AC0">
      <w:pPr>
        <w:pStyle w:val="a5"/>
        <w:tabs>
          <w:tab w:val="left" w:pos="142"/>
          <w:tab w:val="left" w:pos="284"/>
          <w:tab w:val="num" w:pos="1080"/>
        </w:tabs>
        <w:ind w:left="-567" w:firstLine="340"/>
        <w:contextualSpacing/>
        <w:jc w:val="both"/>
        <w:rPr>
          <w:sz w:val="24"/>
        </w:rPr>
      </w:pPr>
      <w:r w:rsidRPr="007905DC">
        <w:rPr>
          <w:sz w:val="24"/>
        </w:rPr>
        <w:t></w:t>
      </w:r>
      <w:r w:rsidRPr="007905DC">
        <w:rPr>
          <w:sz w:val="24"/>
        </w:rPr>
        <w:tab/>
        <w:t>Выдать на руки в МФЦ</w:t>
      </w:r>
    </w:p>
    <w:p w:rsidR="00A16A9D" w:rsidRPr="007905DC" w:rsidRDefault="00A16A9D" w:rsidP="00910AC0">
      <w:pPr>
        <w:pStyle w:val="a5"/>
        <w:tabs>
          <w:tab w:val="left" w:pos="142"/>
          <w:tab w:val="left" w:pos="284"/>
          <w:tab w:val="num" w:pos="1080"/>
        </w:tabs>
        <w:ind w:left="-567" w:firstLine="340"/>
        <w:contextualSpacing/>
        <w:jc w:val="both"/>
        <w:rPr>
          <w:sz w:val="24"/>
        </w:rPr>
      </w:pPr>
      <w:r w:rsidRPr="007905DC">
        <w:rPr>
          <w:sz w:val="24"/>
        </w:rPr>
        <w:t></w:t>
      </w:r>
      <w:r w:rsidRPr="007905DC">
        <w:rPr>
          <w:sz w:val="24"/>
        </w:rPr>
        <w:tab/>
        <w:t>Направить по почте</w:t>
      </w:r>
    </w:p>
    <w:p w:rsidR="00A16A9D" w:rsidRPr="007905DC" w:rsidRDefault="00A16A9D" w:rsidP="00910AC0">
      <w:pPr>
        <w:pStyle w:val="a5"/>
        <w:tabs>
          <w:tab w:val="left" w:pos="142"/>
          <w:tab w:val="left" w:pos="284"/>
          <w:tab w:val="num" w:pos="1080"/>
        </w:tabs>
        <w:ind w:left="-567" w:firstLine="340"/>
        <w:contextualSpacing/>
        <w:jc w:val="both"/>
        <w:rPr>
          <w:sz w:val="24"/>
        </w:rPr>
      </w:pPr>
      <w:r w:rsidRPr="007905DC">
        <w:rPr>
          <w:sz w:val="24"/>
        </w:rPr>
        <w:t></w:t>
      </w:r>
      <w:r w:rsidRPr="007905DC">
        <w:rPr>
          <w:sz w:val="24"/>
        </w:rPr>
        <w:tab/>
        <w:t>Направить в электронной форме в личный кабинет на ПГУ ЛО/ЕПГУ</w:t>
      </w:r>
    </w:p>
    <w:p w:rsidR="00A16A9D" w:rsidRPr="007905DC" w:rsidRDefault="00A16A9D" w:rsidP="00910AC0">
      <w:pPr>
        <w:pStyle w:val="a5"/>
        <w:tabs>
          <w:tab w:val="left" w:pos="142"/>
          <w:tab w:val="left" w:pos="284"/>
          <w:tab w:val="num" w:pos="1080"/>
        </w:tabs>
        <w:ind w:left="-567" w:firstLine="340"/>
        <w:contextualSpacing/>
        <w:jc w:val="both"/>
        <w:rPr>
          <w:sz w:val="24"/>
        </w:rPr>
      </w:pPr>
    </w:p>
    <w:p w:rsidR="00A16A9D" w:rsidRPr="007905DC" w:rsidRDefault="00A16A9D" w:rsidP="00910AC0">
      <w:pPr>
        <w:pStyle w:val="a5"/>
        <w:tabs>
          <w:tab w:val="left" w:pos="142"/>
          <w:tab w:val="left" w:pos="284"/>
          <w:tab w:val="num" w:pos="1080"/>
        </w:tabs>
        <w:ind w:left="-567" w:firstLine="340"/>
        <w:contextualSpacing/>
        <w:jc w:val="both"/>
        <w:rPr>
          <w:sz w:val="24"/>
        </w:rPr>
      </w:pPr>
      <w:r w:rsidRPr="007905DC">
        <w:rPr>
          <w:sz w:val="24"/>
        </w:rPr>
        <w:t>___________________                                                               ____________________</w:t>
      </w:r>
    </w:p>
    <w:p w:rsidR="00A16A9D" w:rsidRPr="007905DC" w:rsidRDefault="00A16A9D" w:rsidP="00910AC0">
      <w:pPr>
        <w:pStyle w:val="a5"/>
        <w:tabs>
          <w:tab w:val="left" w:pos="142"/>
          <w:tab w:val="left" w:pos="284"/>
          <w:tab w:val="num" w:pos="1080"/>
        </w:tabs>
        <w:ind w:left="-567" w:firstLine="340"/>
        <w:contextualSpacing/>
        <w:jc w:val="both"/>
        <w:rPr>
          <w:sz w:val="24"/>
        </w:rPr>
      </w:pPr>
      <w:r w:rsidRPr="007905DC">
        <w:rPr>
          <w:sz w:val="24"/>
        </w:rPr>
        <w:t>(дата)                                                                                                              (подпись)</w:t>
      </w:r>
    </w:p>
    <w:p w:rsidR="00A16A9D" w:rsidRPr="007905DC" w:rsidRDefault="00A16A9D" w:rsidP="00910AC0">
      <w:pPr>
        <w:pStyle w:val="a5"/>
        <w:tabs>
          <w:tab w:val="left" w:pos="142"/>
          <w:tab w:val="left" w:pos="284"/>
          <w:tab w:val="num" w:pos="1080"/>
        </w:tabs>
        <w:ind w:left="-567" w:firstLine="340"/>
        <w:contextualSpacing/>
        <w:jc w:val="both"/>
        <w:rPr>
          <w:sz w:val="24"/>
        </w:rPr>
      </w:pPr>
    </w:p>
    <w:p w:rsidR="00A16A9D" w:rsidRPr="007905DC" w:rsidRDefault="00A16A9D" w:rsidP="00910AC0">
      <w:pPr>
        <w:pStyle w:val="a5"/>
        <w:tabs>
          <w:tab w:val="left" w:pos="142"/>
          <w:tab w:val="left" w:pos="284"/>
          <w:tab w:val="num" w:pos="1080"/>
        </w:tabs>
        <w:ind w:left="-567" w:firstLine="340"/>
        <w:contextualSpacing/>
        <w:jc w:val="both"/>
        <w:rPr>
          <w:sz w:val="24"/>
        </w:rPr>
      </w:pPr>
    </w:p>
    <w:p w:rsidR="00A16A9D" w:rsidRDefault="00A16A9D" w:rsidP="00910AC0">
      <w:pPr>
        <w:pStyle w:val="a5"/>
        <w:tabs>
          <w:tab w:val="left" w:pos="142"/>
          <w:tab w:val="left" w:pos="284"/>
          <w:tab w:val="num" w:pos="1080"/>
        </w:tabs>
        <w:ind w:left="-567" w:firstLine="340"/>
        <w:contextualSpacing/>
        <w:jc w:val="both"/>
        <w:rPr>
          <w:sz w:val="24"/>
        </w:rPr>
      </w:pPr>
    </w:p>
    <w:p w:rsidR="007905DC" w:rsidRDefault="007905DC" w:rsidP="00910AC0">
      <w:pPr>
        <w:pStyle w:val="a5"/>
        <w:tabs>
          <w:tab w:val="left" w:pos="142"/>
          <w:tab w:val="left" w:pos="284"/>
          <w:tab w:val="num" w:pos="1080"/>
        </w:tabs>
        <w:ind w:left="-567" w:firstLine="340"/>
        <w:contextualSpacing/>
        <w:jc w:val="both"/>
        <w:rPr>
          <w:sz w:val="24"/>
        </w:rPr>
      </w:pPr>
    </w:p>
    <w:p w:rsidR="007905DC" w:rsidRDefault="007905DC" w:rsidP="00910AC0">
      <w:pPr>
        <w:pStyle w:val="a5"/>
        <w:tabs>
          <w:tab w:val="left" w:pos="142"/>
          <w:tab w:val="left" w:pos="284"/>
          <w:tab w:val="num" w:pos="1080"/>
        </w:tabs>
        <w:ind w:left="-567" w:firstLine="340"/>
        <w:contextualSpacing/>
        <w:jc w:val="both"/>
        <w:rPr>
          <w:sz w:val="24"/>
        </w:rPr>
      </w:pPr>
    </w:p>
    <w:p w:rsidR="007905DC" w:rsidRPr="007905DC" w:rsidRDefault="007905DC" w:rsidP="00910AC0">
      <w:pPr>
        <w:pStyle w:val="a5"/>
        <w:tabs>
          <w:tab w:val="left" w:pos="142"/>
          <w:tab w:val="left" w:pos="284"/>
          <w:tab w:val="num" w:pos="1080"/>
        </w:tabs>
        <w:ind w:left="-567" w:firstLine="340"/>
        <w:contextualSpacing/>
        <w:jc w:val="both"/>
        <w:rPr>
          <w:sz w:val="24"/>
        </w:rPr>
      </w:pPr>
    </w:p>
    <w:p w:rsidR="00A16A9D" w:rsidRPr="007905DC" w:rsidRDefault="00A16A9D" w:rsidP="00910AC0">
      <w:pPr>
        <w:pStyle w:val="a5"/>
        <w:tabs>
          <w:tab w:val="left" w:pos="142"/>
          <w:tab w:val="left" w:pos="284"/>
        </w:tabs>
        <w:ind w:left="-567" w:firstLine="340"/>
        <w:contextualSpacing/>
        <w:jc w:val="both"/>
        <w:rPr>
          <w:sz w:val="24"/>
        </w:rPr>
      </w:pPr>
    </w:p>
    <w:p w:rsidR="00A16A9D" w:rsidRPr="007905DC" w:rsidRDefault="00A16A9D" w:rsidP="00910AC0">
      <w:pPr>
        <w:pStyle w:val="a5"/>
        <w:tabs>
          <w:tab w:val="left" w:pos="142"/>
          <w:tab w:val="left" w:pos="284"/>
        </w:tabs>
        <w:ind w:left="-567" w:firstLine="340"/>
        <w:contextualSpacing/>
        <w:jc w:val="both"/>
        <w:rPr>
          <w:sz w:val="24"/>
        </w:rPr>
      </w:pPr>
      <w:r w:rsidRPr="007905DC">
        <w:rPr>
          <w:sz w:val="24"/>
        </w:rPr>
        <w:t>*</w:t>
      </w:r>
    </w:p>
    <w:p w:rsidR="00A16A9D" w:rsidRPr="007905DC" w:rsidRDefault="00A16A9D" w:rsidP="00910AC0">
      <w:pPr>
        <w:pStyle w:val="a5"/>
        <w:tabs>
          <w:tab w:val="left" w:pos="142"/>
          <w:tab w:val="left" w:pos="284"/>
        </w:tabs>
        <w:ind w:left="-567" w:firstLine="340"/>
        <w:contextualSpacing/>
        <w:jc w:val="both"/>
        <w:rPr>
          <w:sz w:val="24"/>
        </w:rPr>
      </w:pPr>
      <w:r w:rsidRPr="007905DC">
        <w:rPr>
          <w:sz w:val="24"/>
        </w:rPr>
        <w:t>данный столбец не заполняется, в случае подачи заявления в электронном виде через ПГУ ЛО/ЕПГУ</w:t>
      </w:r>
    </w:p>
    <w:p w:rsidR="00A16A9D" w:rsidRPr="00E7606D" w:rsidRDefault="00A16A9D" w:rsidP="00910AC0">
      <w:pPr>
        <w:pStyle w:val="a5"/>
        <w:tabs>
          <w:tab w:val="left" w:pos="142"/>
          <w:tab w:val="left" w:pos="284"/>
        </w:tabs>
        <w:ind w:left="-567" w:firstLine="340"/>
        <w:contextualSpacing/>
        <w:jc w:val="both"/>
        <w:rPr>
          <w:sz w:val="24"/>
        </w:rPr>
        <w:sectPr w:rsidR="00A16A9D" w:rsidRPr="00E7606D" w:rsidSect="00A16A9D">
          <w:headerReference w:type="even" r:id="rId16"/>
          <w:headerReference w:type="default" r:id="rId17"/>
          <w:pgSz w:w="11906" w:h="16838"/>
          <w:pgMar w:top="1134" w:right="850" w:bottom="993" w:left="1134" w:header="708" w:footer="708" w:gutter="0"/>
          <w:cols w:space="708"/>
          <w:titlePg/>
          <w:docGrid w:linePitch="360"/>
        </w:sectPr>
      </w:pPr>
    </w:p>
    <w:p w:rsidR="007905DC" w:rsidRDefault="009C6D70" w:rsidP="007905DC">
      <w:pPr>
        <w:contextualSpacing/>
        <w:jc w:val="right"/>
        <w:rPr>
          <w:rFonts w:ascii="Times New Roman" w:hAnsi="Times New Roman" w:cs="Times New Roman"/>
          <w:bCs/>
        </w:rPr>
      </w:pPr>
      <w:bookmarkStart w:id="6" w:name="_GoBack"/>
      <w:bookmarkEnd w:id="6"/>
      <w:r>
        <w:rPr>
          <w:rFonts w:ascii="Times New Roman" w:hAnsi="Times New Roman" w:cs="Times New Roman"/>
          <w:bCs/>
        </w:rPr>
        <w:lastRenderedPageBreak/>
        <w:t>Приложение № 2</w:t>
      </w:r>
    </w:p>
    <w:p w:rsidR="007905DC" w:rsidRPr="007905DC" w:rsidRDefault="007905DC" w:rsidP="007905DC">
      <w:pPr>
        <w:contextualSpacing/>
        <w:jc w:val="right"/>
        <w:rPr>
          <w:rFonts w:ascii="Times New Roman" w:hAnsi="Times New Roman" w:cs="Times New Roman"/>
          <w:bCs/>
        </w:rPr>
      </w:pPr>
      <w:r>
        <w:rPr>
          <w:rFonts w:ascii="Times New Roman" w:hAnsi="Times New Roman" w:cs="Times New Roman"/>
          <w:bCs/>
        </w:rPr>
        <w:t>к административному регламенту</w:t>
      </w:r>
    </w:p>
    <w:p w:rsidR="00A16A9D" w:rsidRPr="00E7606D" w:rsidRDefault="00A16A9D" w:rsidP="00910AC0">
      <w:pPr>
        <w:contextualSpacing/>
        <w:jc w:val="center"/>
        <w:rPr>
          <w:rFonts w:ascii="Times New Roman" w:hAnsi="Times New Roman" w:cs="Times New Roman"/>
          <w:b/>
        </w:rPr>
      </w:pPr>
      <w:r w:rsidRPr="00E7606D">
        <w:rPr>
          <w:rFonts w:ascii="Times New Roman" w:hAnsi="Times New Roman" w:cs="Times New Roman"/>
          <w:b/>
        </w:rPr>
        <w:t xml:space="preserve">Акт </w:t>
      </w:r>
    </w:p>
    <w:p w:rsidR="00A16A9D" w:rsidRPr="00E7606D" w:rsidRDefault="00A16A9D" w:rsidP="00910AC0">
      <w:pPr>
        <w:ind w:right="-185" w:hanging="180"/>
        <w:contextualSpacing/>
        <w:jc w:val="center"/>
        <w:rPr>
          <w:rFonts w:ascii="Times New Roman" w:hAnsi="Times New Roman" w:cs="Times New Roman"/>
          <w:b/>
        </w:rPr>
      </w:pPr>
      <w:r w:rsidRPr="00E7606D">
        <w:rPr>
          <w:rFonts w:ascii="Times New Roman" w:hAnsi="Times New Roman" w:cs="Times New Roman"/>
          <w:b/>
        </w:rPr>
        <w:t xml:space="preserve">приемочной комиссии о завершении переустройства и (или) перепланировки </w:t>
      </w:r>
    </w:p>
    <w:p w:rsidR="00A16A9D" w:rsidRPr="00E7606D" w:rsidRDefault="00A16A9D" w:rsidP="00910AC0">
      <w:pPr>
        <w:ind w:right="-185" w:hanging="180"/>
        <w:contextualSpacing/>
        <w:jc w:val="center"/>
        <w:rPr>
          <w:rFonts w:ascii="Times New Roman" w:hAnsi="Times New Roman" w:cs="Times New Roman"/>
          <w:b/>
          <w:bCs/>
        </w:rPr>
      </w:pPr>
      <w:r w:rsidRPr="00E7606D">
        <w:rPr>
          <w:rFonts w:ascii="Times New Roman" w:hAnsi="Times New Roman" w:cs="Times New Roman"/>
          <w:b/>
          <w:bCs/>
        </w:rPr>
        <w:t xml:space="preserve">жилого помещения </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 xml:space="preserve"> (ненужное зачеркнуть)</w:t>
      </w:r>
    </w:p>
    <w:p w:rsidR="00A16A9D" w:rsidRPr="00E7606D" w:rsidRDefault="00A16A9D" w:rsidP="00910AC0">
      <w:pPr>
        <w:ind w:right="-185" w:hanging="180"/>
        <w:contextualSpacing/>
        <w:jc w:val="both"/>
        <w:rPr>
          <w:rFonts w:ascii="Times New Roman" w:hAnsi="Times New Roman" w:cs="Times New Roman"/>
        </w:rPr>
      </w:pPr>
      <w:r w:rsidRPr="00E7606D">
        <w:rPr>
          <w:rFonts w:ascii="Times New Roman" w:hAnsi="Times New Roman" w:cs="Times New Roman"/>
        </w:rPr>
        <w:t>«__» ___________ 20__ г.                                                                                         ______________</w:t>
      </w:r>
    </w:p>
    <w:p w:rsidR="00A16A9D" w:rsidRPr="00E7606D" w:rsidRDefault="00A16A9D" w:rsidP="00910AC0">
      <w:pPr>
        <w:contextualSpacing/>
        <w:rPr>
          <w:rFonts w:ascii="Times New Roman" w:hAnsi="Times New Roman" w:cs="Times New Roman"/>
        </w:rPr>
      </w:pPr>
      <w:r w:rsidRPr="00E7606D">
        <w:rPr>
          <w:rFonts w:ascii="Times New Roman" w:hAnsi="Times New Roman" w:cs="Times New Roman"/>
        </w:rPr>
        <w:t> </w:t>
      </w:r>
    </w:p>
    <w:p w:rsidR="00A16A9D" w:rsidRPr="00E7606D" w:rsidRDefault="00A16A9D" w:rsidP="00910AC0">
      <w:pPr>
        <w:pStyle w:val="ConsPlusNonformat"/>
        <w:widowControl/>
        <w:ind w:firstLine="54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Приемочная комиссия в составе: </w:t>
      </w:r>
      <w:r w:rsidRPr="00E7606D">
        <w:rPr>
          <w:rFonts w:ascii="Times New Roman" w:hAnsi="Times New Roman" w:cs="Times New Roman"/>
          <w:sz w:val="24"/>
          <w:szCs w:val="24"/>
        </w:rPr>
        <w:tab/>
      </w:r>
    </w:p>
    <w:p w:rsidR="00A16A9D" w:rsidRPr="00E7606D" w:rsidRDefault="00A16A9D" w:rsidP="00910AC0">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ab/>
      </w:r>
      <w:r w:rsidRPr="00E7606D">
        <w:rPr>
          <w:rFonts w:ascii="Times New Roman" w:hAnsi="Times New Roman" w:cs="Times New Roman"/>
          <w:sz w:val="24"/>
          <w:szCs w:val="24"/>
        </w:rPr>
        <w:tab/>
      </w:r>
      <w:r w:rsidRPr="00E7606D">
        <w:rPr>
          <w:rFonts w:ascii="Times New Roman" w:hAnsi="Times New Roman" w:cs="Times New Roman"/>
          <w:sz w:val="24"/>
          <w:szCs w:val="24"/>
        </w:rPr>
        <w:tab/>
      </w:r>
      <w:r w:rsidRPr="00E7606D">
        <w:rPr>
          <w:rFonts w:ascii="Times New Roman" w:hAnsi="Times New Roman" w:cs="Times New Roman"/>
          <w:sz w:val="24"/>
          <w:szCs w:val="24"/>
        </w:rPr>
        <w:tab/>
      </w:r>
    </w:p>
    <w:tbl>
      <w:tblPr>
        <w:tblW w:w="0" w:type="auto"/>
        <w:tblInd w:w="648" w:type="dxa"/>
        <w:tblLook w:val="01E0"/>
      </w:tblPr>
      <w:tblGrid>
        <w:gridCol w:w="3780"/>
        <w:gridCol w:w="5143"/>
      </w:tblGrid>
      <w:tr w:rsidR="00A16A9D" w:rsidRPr="00E7606D" w:rsidTr="00A16A9D">
        <w:tc>
          <w:tcPr>
            <w:tcW w:w="8923" w:type="dxa"/>
            <w:gridSpan w:val="2"/>
            <w:shd w:val="clear" w:color="auto" w:fill="auto"/>
          </w:tcPr>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председателя:</w:t>
            </w:r>
          </w:p>
        </w:tc>
      </w:tr>
      <w:tr w:rsidR="00A16A9D" w:rsidRPr="00E7606D" w:rsidTr="00A16A9D">
        <w:tc>
          <w:tcPr>
            <w:tcW w:w="3780" w:type="dxa"/>
            <w:shd w:val="clear" w:color="auto" w:fill="auto"/>
          </w:tcPr>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A16A9D" w:rsidRPr="00E7606D" w:rsidRDefault="00A16A9D" w:rsidP="00910AC0">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A16A9D" w:rsidRPr="00E7606D" w:rsidRDefault="00A16A9D" w:rsidP="00910AC0">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A16A9D" w:rsidRPr="00E7606D" w:rsidRDefault="00A16A9D" w:rsidP="00910AC0">
            <w:pPr>
              <w:pStyle w:val="ConsPlusNonformat"/>
              <w:widowControl/>
              <w:ind w:hanging="108"/>
              <w:contextualSpacing/>
              <w:jc w:val="center"/>
              <w:rPr>
                <w:rFonts w:ascii="Times New Roman" w:hAnsi="Times New Roman" w:cs="Times New Roman"/>
                <w:sz w:val="24"/>
                <w:szCs w:val="24"/>
              </w:rPr>
            </w:pPr>
          </w:p>
        </w:tc>
      </w:tr>
      <w:tr w:rsidR="00A16A9D" w:rsidRPr="00E7606D" w:rsidTr="00A16A9D">
        <w:tc>
          <w:tcPr>
            <w:tcW w:w="8923" w:type="dxa"/>
            <w:gridSpan w:val="2"/>
            <w:shd w:val="clear" w:color="auto" w:fill="auto"/>
          </w:tcPr>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членов комиссии:</w:t>
            </w:r>
          </w:p>
        </w:tc>
      </w:tr>
      <w:tr w:rsidR="00A16A9D" w:rsidRPr="00E7606D" w:rsidTr="00A16A9D">
        <w:tc>
          <w:tcPr>
            <w:tcW w:w="3780" w:type="dxa"/>
            <w:shd w:val="clear" w:color="auto" w:fill="auto"/>
          </w:tcPr>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A16A9D" w:rsidRPr="00E7606D" w:rsidRDefault="00A16A9D" w:rsidP="00910AC0">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A16A9D" w:rsidRPr="00E7606D" w:rsidRDefault="00A16A9D" w:rsidP="00910AC0">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A16A9D" w:rsidRPr="00E7606D" w:rsidRDefault="00A16A9D" w:rsidP="00910AC0">
            <w:pPr>
              <w:pStyle w:val="ConsPlusNonformat"/>
              <w:widowControl/>
              <w:ind w:hanging="108"/>
              <w:contextualSpacing/>
              <w:jc w:val="center"/>
              <w:rPr>
                <w:rFonts w:ascii="Times New Roman" w:hAnsi="Times New Roman" w:cs="Times New Roman"/>
                <w:sz w:val="24"/>
                <w:szCs w:val="24"/>
              </w:rPr>
            </w:pPr>
          </w:p>
        </w:tc>
      </w:tr>
      <w:tr w:rsidR="00A16A9D" w:rsidRPr="00E7606D" w:rsidTr="00A16A9D">
        <w:tc>
          <w:tcPr>
            <w:tcW w:w="3780" w:type="dxa"/>
            <w:shd w:val="clear" w:color="auto" w:fill="auto"/>
          </w:tcPr>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A16A9D" w:rsidRPr="00E7606D" w:rsidRDefault="00A16A9D" w:rsidP="00910AC0">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A16A9D" w:rsidRPr="00E7606D" w:rsidRDefault="00A16A9D" w:rsidP="00910AC0">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A16A9D" w:rsidRPr="00E7606D" w:rsidRDefault="00A16A9D" w:rsidP="00910AC0">
            <w:pPr>
              <w:pStyle w:val="ConsPlusNonformat"/>
              <w:widowControl/>
              <w:ind w:hanging="108"/>
              <w:contextualSpacing/>
              <w:jc w:val="center"/>
              <w:rPr>
                <w:rFonts w:ascii="Times New Roman" w:hAnsi="Times New Roman" w:cs="Times New Roman"/>
                <w:sz w:val="24"/>
                <w:szCs w:val="24"/>
              </w:rPr>
            </w:pPr>
          </w:p>
        </w:tc>
      </w:tr>
      <w:tr w:rsidR="00A16A9D" w:rsidRPr="00E7606D" w:rsidTr="00A16A9D">
        <w:tc>
          <w:tcPr>
            <w:tcW w:w="3780" w:type="dxa"/>
            <w:shd w:val="clear" w:color="auto" w:fill="auto"/>
          </w:tcPr>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A16A9D" w:rsidRPr="00E7606D" w:rsidRDefault="00A16A9D" w:rsidP="00910AC0">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A16A9D" w:rsidRPr="00E7606D" w:rsidRDefault="00A16A9D" w:rsidP="00910AC0">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A16A9D" w:rsidRPr="00E7606D" w:rsidRDefault="00A16A9D" w:rsidP="00910AC0">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A16A9D" w:rsidRPr="00E7606D" w:rsidRDefault="00A16A9D" w:rsidP="00910AC0">
            <w:pPr>
              <w:pStyle w:val="ConsPlusNonformat"/>
              <w:widowControl/>
              <w:ind w:hanging="108"/>
              <w:contextualSpacing/>
              <w:jc w:val="center"/>
              <w:rPr>
                <w:rFonts w:ascii="Times New Roman" w:hAnsi="Times New Roman" w:cs="Times New Roman"/>
                <w:sz w:val="24"/>
                <w:szCs w:val="24"/>
              </w:rPr>
            </w:pPr>
          </w:p>
        </w:tc>
      </w:tr>
    </w:tbl>
    <w:p w:rsidR="00A16A9D" w:rsidRPr="00E7606D" w:rsidRDefault="00A16A9D" w:rsidP="00910AC0">
      <w:pPr>
        <w:contextualSpacing/>
        <w:jc w:val="both"/>
        <w:rPr>
          <w:rFonts w:ascii="Times New Roman" w:hAnsi="Times New Roman" w:cs="Times New Roman"/>
        </w:rPr>
      </w:pPr>
      <w:r w:rsidRPr="00E7606D">
        <w:rPr>
          <w:rFonts w:ascii="Times New Roman" w:hAnsi="Times New Roman" w:cs="Times New Roman"/>
        </w:rPr>
        <w:t>произвела осмотр жилого помещения после проведения работ по его переустройству  и   (или)  перепланировке (нужное указать) и установила:</w:t>
      </w:r>
    </w:p>
    <w:p w:rsidR="00A16A9D" w:rsidRPr="00E7606D" w:rsidRDefault="00A16A9D" w:rsidP="00910AC0">
      <w:pPr>
        <w:pStyle w:val="ConsPlusNonformat"/>
        <w:widowControl/>
        <w:ind w:firstLine="720"/>
        <w:contextualSpacing/>
        <w:jc w:val="both"/>
        <w:rPr>
          <w:rFonts w:ascii="Times New Roman" w:hAnsi="Times New Roman" w:cs="Times New Roman"/>
          <w:sz w:val="24"/>
          <w:szCs w:val="24"/>
        </w:rPr>
      </w:pPr>
    </w:p>
    <w:p w:rsidR="00A16A9D" w:rsidRPr="00E7606D" w:rsidRDefault="00A16A9D" w:rsidP="00910AC0">
      <w:pPr>
        <w:pStyle w:val="ConsPlusNonformat"/>
        <w:widowControl/>
        <w:ind w:firstLine="720"/>
        <w:contextualSpacing/>
        <w:rPr>
          <w:rFonts w:ascii="Times New Roman" w:hAnsi="Times New Roman" w:cs="Times New Roman"/>
          <w:sz w:val="24"/>
          <w:szCs w:val="24"/>
        </w:rPr>
      </w:pPr>
      <w:r w:rsidRPr="00E7606D">
        <w:rPr>
          <w:rFonts w:ascii="Times New Roman" w:hAnsi="Times New Roman" w:cs="Times New Roman"/>
          <w:sz w:val="24"/>
          <w:szCs w:val="24"/>
        </w:rPr>
        <w:t>1. Помещение расположено по адресу: ______________________________________________________________</w:t>
      </w:r>
      <w:r w:rsidR="009C6D70">
        <w:rPr>
          <w:rFonts w:ascii="Times New Roman" w:hAnsi="Times New Roman" w:cs="Times New Roman"/>
          <w:sz w:val="24"/>
          <w:szCs w:val="24"/>
        </w:rPr>
        <w:t>_______________</w:t>
      </w:r>
      <w:r w:rsidRPr="00E7606D">
        <w:rPr>
          <w:rFonts w:ascii="Times New Roman" w:hAnsi="Times New Roman" w:cs="Times New Roman"/>
          <w:sz w:val="24"/>
          <w:szCs w:val="24"/>
        </w:rPr>
        <w:t>.</w:t>
      </w:r>
    </w:p>
    <w:p w:rsidR="00A16A9D" w:rsidRPr="00E7606D" w:rsidRDefault="00A16A9D" w:rsidP="00910AC0">
      <w:pPr>
        <w:pStyle w:val="ConsPlusNonformat"/>
        <w:widowControl/>
        <w:ind w:firstLine="720"/>
        <w:contextualSpacing/>
        <w:jc w:val="both"/>
        <w:rPr>
          <w:rFonts w:ascii="Times New Roman" w:hAnsi="Times New Roman" w:cs="Times New Roman"/>
        </w:rPr>
      </w:pPr>
      <w:r w:rsidRPr="00E7606D">
        <w:rPr>
          <w:rFonts w:ascii="Times New Roman" w:hAnsi="Times New Roman" w:cs="Times New Roman"/>
          <w:sz w:val="24"/>
          <w:szCs w:val="24"/>
        </w:rPr>
        <w:t>2. Работы</w:t>
      </w:r>
      <w:r w:rsidRPr="00E7606D">
        <w:rPr>
          <w:rFonts w:ascii="Times New Roman" w:hAnsi="Times New Roman" w:cs="Times New Roman"/>
        </w:rPr>
        <w:t>_______________________________________________________________</w:t>
      </w:r>
      <w:r w:rsidR="009C6D70">
        <w:rPr>
          <w:rFonts w:ascii="Times New Roman" w:hAnsi="Times New Roman" w:cs="Times New Roman"/>
        </w:rPr>
        <w:t>_________</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(перечень произведенных работ по переустройству и (или) перепланировке жилого помещения)</w:t>
      </w:r>
    </w:p>
    <w:p w:rsidR="00A16A9D" w:rsidRPr="00E7606D" w:rsidRDefault="00A16A9D" w:rsidP="009C6D70">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w:t>
      </w:r>
      <w:r w:rsidR="009C6D70">
        <w:rPr>
          <w:rFonts w:ascii="Times New Roman" w:hAnsi="Times New Roman" w:cs="Times New Roman"/>
        </w:rPr>
        <w:t>_______</w:t>
      </w:r>
    </w:p>
    <w:p w:rsidR="00A16A9D" w:rsidRPr="00E7606D" w:rsidRDefault="00A16A9D" w:rsidP="00910AC0">
      <w:pPr>
        <w:contextualSpacing/>
        <w:jc w:val="center"/>
        <w:rPr>
          <w:rFonts w:ascii="Times New Roman" w:hAnsi="Times New Roman" w:cs="Times New Roman"/>
        </w:rPr>
      </w:pPr>
    </w:p>
    <w:p w:rsidR="00A16A9D" w:rsidRPr="00E7606D" w:rsidRDefault="00A16A9D" w:rsidP="00910AC0">
      <w:pPr>
        <w:contextualSpacing/>
        <w:jc w:val="both"/>
        <w:rPr>
          <w:rFonts w:ascii="Times New Roman" w:hAnsi="Times New Roman" w:cs="Times New Roman"/>
        </w:rPr>
      </w:pPr>
      <w:r w:rsidRPr="00E7606D">
        <w:rPr>
          <w:rFonts w:ascii="Times New Roman" w:hAnsi="Times New Roman" w:cs="Times New Roman"/>
        </w:rPr>
        <w:t>произведены на основании ______________________________________________________</w:t>
      </w:r>
      <w:r w:rsidR="009C6D70">
        <w:rPr>
          <w:rFonts w:ascii="Times New Roman" w:hAnsi="Times New Roman" w:cs="Times New Roman"/>
        </w:rPr>
        <w:t>_</w:t>
      </w:r>
    </w:p>
    <w:p w:rsidR="00A16A9D" w:rsidRPr="00E7606D" w:rsidRDefault="00A16A9D" w:rsidP="00910AC0">
      <w:pPr>
        <w:contextualSpacing/>
        <w:jc w:val="both"/>
        <w:rPr>
          <w:rFonts w:ascii="Times New Roman" w:hAnsi="Times New Roman" w:cs="Times New Roman"/>
        </w:rPr>
      </w:pPr>
    </w:p>
    <w:p w:rsidR="00A16A9D" w:rsidRPr="00E7606D" w:rsidRDefault="00A16A9D" w:rsidP="00910AC0">
      <w:pPr>
        <w:contextualSpacing/>
        <w:jc w:val="both"/>
        <w:rPr>
          <w:rFonts w:ascii="Times New Roman" w:hAnsi="Times New Roman" w:cs="Times New Roman"/>
        </w:rPr>
      </w:pPr>
      <w:r w:rsidRPr="00E7606D">
        <w:rPr>
          <w:rFonts w:ascii="Times New Roman" w:hAnsi="Times New Roman" w:cs="Times New Roman"/>
        </w:rPr>
        <w:t>_____________________________________________________________________________</w:t>
      </w:r>
    </w:p>
    <w:p w:rsidR="00A16A9D" w:rsidRPr="00E7606D" w:rsidRDefault="00A16A9D" w:rsidP="00910AC0">
      <w:pPr>
        <w:contextualSpacing/>
        <w:jc w:val="both"/>
        <w:rPr>
          <w:rFonts w:ascii="Times New Roman" w:hAnsi="Times New Roman" w:cs="Times New Roman"/>
        </w:rPr>
      </w:pPr>
    </w:p>
    <w:p w:rsidR="00A16A9D" w:rsidRPr="00E7606D" w:rsidRDefault="00A16A9D" w:rsidP="00910AC0">
      <w:pPr>
        <w:ind w:firstLine="720"/>
        <w:contextualSpacing/>
        <w:jc w:val="both"/>
        <w:rPr>
          <w:rFonts w:ascii="Times New Roman" w:hAnsi="Times New Roman" w:cs="Times New Roman"/>
        </w:rPr>
      </w:pPr>
      <w:r w:rsidRPr="00E7606D">
        <w:rPr>
          <w:rFonts w:ascii="Times New Roman" w:hAnsi="Times New Roman" w:cs="Times New Roman"/>
        </w:rPr>
        <w:t>3. Представленный проект разработан ______________________________________</w:t>
      </w:r>
      <w:r w:rsidR="009C6D70">
        <w:rPr>
          <w:rFonts w:ascii="Times New Roman" w:hAnsi="Times New Roman" w:cs="Times New Roman"/>
        </w:rPr>
        <w:t>_</w:t>
      </w:r>
    </w:p>
    <w:p w:rsidR="00A16A9D" w:rsidRPr="00E7606D" w:rsidRDefault="00A16A9D" w:rsidP="00910AC0">
      <w:pPr>
        <w:ind w:firstLine="720"/>
        <w:contextualSpacing/>
        <w:jc w:val="both"/>
        <w:rPr>
          <w:rFonts w:ascii="Times New Roman" w:hAnsi="Times New Roman" w:cs="Times New Roman"/>
        </w:rPr>
      </w:pPr>
    </w:p>
    <w:p w:rsidR="00A16A9D" w:rsidRPr="00E7606D" w:rsidRDefault="00A16A9D" w:rsidP="00910AC0">
      <w:pPr>
        <w:contextualSpacing/>
        <w:jc w:val="both"/>
        <w:rPr>
          <w:rFonts w:ascii="Times New Roman" w:hAnsi="Times New Roman" w:cs="Times New Roman"/>
        </w:rPr>
      </w:pPr>
      <w:r w:rsidRPr="00E7606D">
        <w:rPr>
          <w:rFonts w:ascii="Times New Roman" w:hAnsi="Times New Roman" w:cs="Times New Roman"/>
        </w:rPr>
        <w:t xml:space="preserve">_____________________________________________________________________________ </w:t>
      </w:r>
    </w:p>
    <w:p w:rsidR="00A16A9D" w:rsidRPr="00E7606D" w:rsidRDefault="00A16A9D" w:rsidP="00910AC0">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наименование проектной организации)</w:t>
      </w:r>
    </w:p>
    <w:p w:rsidR="00A16A9D" w:rsidRPr="00E7606D" w:rsidRDefault="00A16A9D" w:rsidP="00910AC0">
      <w:pPr>
        <w:contextualSpacing/>
        <w:jc w:val="both"/>
        <w:rPr>
          <w:rFonts w:ascii="Times New Roman" w:hAnsi="Times New Roman" w:cs="Times New Roman"/>
        </w:rPr>
      </w:pPr>
      <w:r w:rsidRPr="00E7606D">
        <w:rPr>
          <w:rFonts w:ascii="Times New Roman" w:hAnsi="Times New Roman" w:cs="Times New Roman"/>
        </w:rPr>
        <w:t>и согласован в установленном порядке.</w:t>
      </w:r>
    </w:p>
    <w:p w:rsidR="00A16A9D" w:rsidRPr="00E7606D" w:rsidRDefault="00A16A9D" w:rsidP="00910AC0">
      <w:pPr>
        <w:contextualSpacing/>
        <w:jc w:val="both"/>
        <w:rPr>
          <w:rFonts w:ascii="Times New Roman" w:hAnsi="Times New Roman" w:cs="Times New Roman"/>
        </w:rPr>
      </w:pPr>
    </w:p>
    <w:p w:rsidR="00A16A9D" w:rsidRPr="00E7606D" w:rsidRDefault="00A16A9D" w:rsidP="00910AC0">
      <w:pPr>
        <w:pStyle w:val="ConsPlusNonformat"/>
        <w:widowControl/>
        <w:ind w:firstLine="720"/>
        <w:contextualSpacing/>
        <w:jc w:val="both"/>
        <w:rPr>
          <w:rFonts w:ascii="Times New Roman" w:hAnsi="Times New Roman" w:cs="Times New Roman"/>
          <w:sz w:val="24"/>
          <w:szCs w:val="24"/>
        </w:rPr>
      </w:pPr>
      <w:r w:rsidRPr="00E7606D">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A16A9D" w:rsidRPr="00E7606D" w:rsidRDefault="00A16A9D" w:rsidP="00910AC0">
      <w:pPr>
        <w:pStyle w:val="ConsPlusNonformat"/>
        <w:widowControl/>
        <w:ind w:firstLine="720"/>
        <w:contextualSpacing/>
        <w:jc w:val="center"/>
        <w:rPr>
          <w:rFonts w:ascii="Times New Roman" w:hAnsi="Times New Roman" w:cs="Times New Roman"/>
        </w:rPr>
      </w:pPr>
      <w:r w:rsidRPr="00E7606D">
        <w:rPr>
          <w:rFonts w:ascii="Times New Roman" w:hAnsi="Times New Roman" w:cs="Times New Roman"/>
        </w:rPr>
        <w:t>(указываются характеристики жилого помещения)</w:t>
      </w:r>
    </w:p>
    <w:p w:rsidR="00A16A9D" w:rsidRPr="00E7606D" w:rsidRDefault="00A16A9D" w:rsidP="00910AC0">
      <w:pPr>
        <w:pStyle w:val="ConsPlusNonformat"/>
        <w:widowControl/>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_____________________________________________________________________________</w:t>
      </w:r>
    </w:p>
    <w:p w:rsidR="00A16A9D" w:rsidRPr="00E7606D" w:rsidRDefault="00A16A9D" w:rsidP="00910AC0">
      <w:pPr>
        <w:pStyle w:val="ConsPlusNonformat"/>
        <w:widowControl/>
        <w:ind w:firstLine="720"/>
        <w:contextualSpacing/>
        <w:jc w:val="both"/>
        <w:rPr>
          <w:rFonts w:ascii="Times New Roman" w:hAnsi="Times New Roman" w:cs="Times New Roman"/>
          <w:sz w:val="24"/>
          <w:szCs w:val="24"/>
        </w:rPr>
      </w:pPr>
    </w:p>
    <w:p w:rsidR="00A16A9D" w:rsidRPr="00E7606D" w:rsidRDefault="00A16A9D" w:rsidP="00910AC0">
      <w:pPr>
        <w:pStyle w:val="ConsPlusNonformat"/>
        <w:widowControl/>
        <w:ind w:firstLine="720"/>
        <w:contextualSpacing/>
        <w:jc w:val="both"/>
        <w:rPr>
          <w:rFonts w:ascii="Times New Roman" w:hAnsi="Times New Roman" w:cs="Times New Roman"/>
          <w:sz w:val="24"/>
          <w:szCs w:val="24"/>
        </w:rPr>
      </w:pPr>
      <w:r w:rsidRPr="00E7606D">
        <w:rPr>
          <w:rFonts w:ascii="Times New Roman" w:hAnsi="Times New Roman" w:cs="Times New Roman"/>
          <w:sz w:val="24"/>
          <w:szCs w:val="24"/>
        </w:rPr>
        <w:t>5. Предъявленное к приему в эксплуатацию жилое помещение ________________</w:t>
      </w:r>
      <w:r w:rsidR="009C6D70">
        <w:rPr>
          <w:rFonts w:ascii="Times New Roman" w:hAnsi="Times New Roman" w:cs="Times New Roman"/>
          <w:sz w:val="24"/>
          <w:szCs w:val="24"/>
        </w:rPr>
        <w:t>_</w:t>
      </w:r>
    </w:p>
    <w:p w:rsidR="00A16A9D" w:rsidRPr="00E7606D" w:rsidRDefault="00A16A9D" w:rsidP="00910AC0">
      <w:pPr>
        <w:pStyle w:val="ConsPlusNonformat"/>
        <w:widowControl/>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_____________________________________________________________________________</w:t>
      </w:r>
    </w:p>
    <w:p w:rsidR="00A16A9D" w:rsidRPr="00E7606D" w:rsidRDefault="00A16A9D" w:rsidP="00910AC0">
      <w:pPr>
        <w:pStyle w:val="ConsPlusNonformat"/>
        <w:widowControl/>
        <w:contextualSpacing/>
        <w:jc w:val="center"/>
        <w:rPr>
          <w:rFonts w:ascii="Times New Roman" w:hAnsi="Times New Roman" w:cs="Times New Roman"/>
          <w:sz w:val="24"/>
          <w:szCs w:val="24"/>
        </w:rPr>
      </w:pPr>
      <w:r w:rsidRPr="00E7606D">
        <w:rPr>
          <w:rFonts w:ascii="Times New Roman" w:hAnsi="Times New Roman" w:cs="Times New Roman"/>
        </w:rPr>
        <w:lastRenderedPageBreak/>
        <w:t xml:space="preserve">(указывается соответствие выполненных работ представленному проекту, </w:t>
      </w:r>
      <w:r w:rsidRPr="00E7606D">
        <w:rPr>
          <w:rFonts w:ascii="Times New Roman" w:hAnsi="Times New Roman" w:cs="Times New Roman"/>
          <w:sz w:val="24"/>
          <w:szCs w:val="24"/>
        </w:rPr>
        <w:t>_____________________________________________________________________________</w:t>
      </w:r>
    </w:p>
    <w:p w:rsidR="00A16A9D" w:rsidRPr="00E7606D" w:rsidRDefault="00A16A9D" w:rsidP="00910AC0">
      <w:pPr>
        <w:pStyle w:val="ConsPlusNonformat"/>
        <w:widowControl/>
        <w:contextualSpacing/>
        <w:jc w:val="center"/>
        <w:rPr>
          <w:rFonts w:ascii="Times New Roman" w:hAnsi="Times New Roman" w:cs="Times New Roman"/>
        </w:rPr>
      </w:pPr>
      <w:r w:rsidRPr="00E7606D">
        <w:rPr>
          <w:rFonts w:ascii="Times New Roman" w:hAnsi="Times New Roman" w:cs="Times New Roman"/>
        </w:rPr>
        <w:t xml:space="preserve"> соответствие нормам действующего законодательства РФ)</w:t>
      </w:r>
    </w:p>
    <w:p w:rsidR="00A16A9D" w:rsidRPr="00E7606D" w:rsidRDefault="00A16A9D" w:rsidP="00910AC0">
      <w:pPr>
        <w:pStyle w:val="ConsPlusNonformat"/>
        <w:widowControl/>
        <w:ind w:firstLine="720"/>
        <w:contextualSpacing/>
        <w:jc w:val="both"/>
        <w:rPr>
          <w:rFonts w:ascii="Times New Roman" w:hAnsi="Times New Roman" w:cs="Times New Roman"/>
          <w:sz w:val="24"/>
          <w:szCs w:val="24"/>
        </w:rPr>
      </w:pPr>
    </w:p>
    <w:p w:rsidR="00A16A9D" w:rsidRPr="00E7606D" w:rsidRDefault="00A16A9D" w:rsidP="00910AC0">
      <w:pPr>
        <w:pStyle w:val="ConsPlusNonformat"/>
        <w:widowControl/>
        <w:ind w:firstLine="720"/>
        <w:contextualSpacing/>
        <w:jc w:val="both"/>
        <w:rPr>
          <w:rFonts w:ascii="Times New Roman" w:hAnsi="Times New Roman" w:cs="Times New Roman"/>
          <w:sz w:val="24"/>
          <w:szCs w:val="24"/>
        </w:rPr>
      </w:pPr>
      <w:r w:rsidRPr="00E7606D">
        <w:rPr>
          <w:rFonts w:ascii="Times New Roman" w:hAnsi="Times New Roman" w:cs="Times New Roman"/>
          <w:sz w:val="24"/>
          <w:szCs w:val="24"/>
        </w:rPr>
        <w:t>Решение приемочной комиссии:</w:t>
      </w:r>
    </w:p>
    <w:p w:rsidR="00A16A9D" w:rsidRPr="00E7606D" w:rsidRDefault="00A16A9D" w:rsidP="00910AC0">
      <w:pPr>
        <w:pStyle w:val="ConsPlusNonformat"/>
        <w:widowControl/>
        <w:ind w:firstLine="720"/>
        <w:contextualSpacing/>
        <w:jc w:val="both"/>
        <w:rPr>
          <w:rFonts w:ascii="Times New Roman" w:hAnsi="Times New Roman" w:cs="Times New Roman"/>
          <w:sz w:val="24"/>
          <w:szCs w:val="24"/>
        </w:rPr>
      </w:pPr>
    </w:p>
    <w:p w:rsidR="00A16A9D" w:rsidRPr="00E7606D" w:rsidRDefault="00F92984" w:rsidP="00F92984">
      <w:pPr>
        <w:pStyle w:val="ConsPlusNonformat"/>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16A9D" w:rsidRPr="00E7606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A16A9D" w:rsidRPr="00E7606D" w:rsidRDefault="00A16A9D" w:rsidP="00910AC0">
      <w:pPr>
        <w:pStyle w:val="ConsPlusNonformat"/>
        <w:widowControl/>
        <w:ind w:firstLine="720"/>
        <w:contextualSpacing/>
        <w:jc w:val="center"/>
        <w:rPr>
          <w:rFonts w:ascii="Times New Roman" w:hAnsi="Times New Roman" w:cs="Times New Roman"/>
        </w:rPr>
      </w:pPr>
      <w:r w:rsidRPr="00E7606D">
        <w:rPr>
          <w:rFonts w:ascii="Times New Roman" w:hAnsi="Times New Roman" w:cs="Times New Roman"/>
        </w:rPr>
        <w:t>(указывается возможность осуществления приема в эксплуатацию жилого</w:t>
      </w:r>
    </w:p>
    <w:p w:rsidR="00A16A9D" w:rsidRPr="00E7606D" w:rsidRDefault="00A16A9D" w:rsidP="00910AC0">
      <w:pPr>
        <w:pStyle w:val="ConsPlusNonformat"/>
        <w:widowControl/>
        <w:contextualSpacing/>
        <w:jc w:val="center"/>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_____________________________________________________________________________</w:t>
      </w:r>
      <w:r w:rsidRPr="00E7606D">
        <w:rPr>
          <w:rFonts w:ascii="Times New Roman" w:hAnsi="Times New Roman" w:cs="Times New Roman"/>
        </w:rPr>
        <w:t xml:space="preserve"> помещения после проведения работ по переустройству и (или) перепланировке)</w:t>
      </w:r>
    </w:p>
    <w:p w:rsidR="00A16A9D" w:rsidRPr="00E7606D" w:rsidRDefault="00A16A9D" w:rsidP="00910AC0">
      <w:pPr>
        <w:pStyle w:val="ConsPlusNonformat"/>
        <w:widowControl/>
        <w:contextualSpacing/>
        <w:rPr>
          <w:rFonts w:ascii="Times New Roman" w:hAnsi="Times New Roman" w:cs="Times New Roman"/>
          <w:sz w:val="24"/>
          <w:szCs w:val="24"/>
        </w:rPr>
      </w:pPr>
    </w:p>
    <w:p w:rsidR="00A16A9D" w:rsidRPr="00E7606D" w:rsidRDefault="00A16A9D" w:rsidP="00910AC0">
      <w:pPr>
        <w:pStyle w:val="ConsPlusNonformat"/>
        <w:widowControl/>
        <w:contextualSpacing/>
        <w:rPr>
          <w:rFonts w:ascii="Times New Roman" w:hAnsi="Times New Roman" w:cs="Times New Roman"/>
          <w:sz w:val="24"/>
          <w:szCs w:val="24"/>
        </w:rPr>
      </w:pPr>
    </w:p>
    <w:p w:rsidR="00A16A9D" w:rsidRPr="00E7606D" w:rsidRDefault="00A16A9D" w:rsidP="00910AC0">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Председатель комиссии:                ________________________      ____________________ </w:t>
      </w:r>
    </w:p>
    <w:p w:rsidR="00A16A9D" w:rsidRPr="00E7606D" w:rsidRDefault="00A16A9D" w:rsidP="00910AC0">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A16A9D" w:rsidRPr="00E7606D" w:rsidRDefault="00A16A9D" w:rsidP="00910AC0">
      <w:pPr>
        <w:pStyle w:val="ConsPlusNonformat"/>
        <w:widowControl/>
        <w:contextualSpacing/>
        <w:rPr>
          <w:rFonts w:ascii="Times New Roman" w:hAnsi="Times New Roman" w:cs="Times New Roman"/>
          <w:sz w:val="24"/>
          <w:szCs w:val="24"/>
        </w:rPr>
      </w:pPr>
    </w:p>
    <w:p w:rsidR="00A16A9D" w:rsidRPr="00E7606D" w:rsidRDefault="00A16A9D" w:rsidP="00910AC0">
      <w:pPr>
        <w:pStyle w:val="ConsPlusNonformat"/>
        <w:widowControl/>
        <w:contextualSpacing/>
        <w:rPr>
          <w:rFonts w:ascii="Times New Roman" w:hAnsi="Times New Roman" w:cs="Times New Roman"/>
          <w:sz w:val="24"/>
          <w:szCs w:val="24"/>
        </w:rPr>
      </w:pPr>
    </w:p>
    <w:p w:rsidR="00A16A9D" w:rsidRPr="00E7606D" w:rsidRDefault="00A16A9D" w:rsidP="00910AC0">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 Члены комиссии:                           ________________________      ____________________ </w:t>
      </w:r>
    </w:p>
    <w:p w:rsidR="00A16A9D" w:rsidRPr="00E7606D" w:rsidRDefault="00A16A9D" w:rsidP="00910AC0">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A16A9D" w:rsidRPr="00E7606D" w:rsidRDefault="00A16A9D" w:rsidP="00910AC0">
      <w:pPr>
        <w:pStyle w:val="ConsPlusNonformat"/>
        <w:widowControl/>
        <w:contextualSpacing/>
        <w:rPr>
          <w:rFonts w:ascii="Times New Roman" w:hAnsi="Times New Roman" w:cs="Times New Roman"/>
        </w:rPr>
      </w:pPr>
    </w:p>
    <w:p w:rsidR="00A16A9D" w:rsidRPr="00E7606D" w:rsidRDefault="00A16A9D" w:rsidP="00910AC0">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                                                          ________________________      ____________________ </w:t>
      </w:r>
    </w:p>
    <w:p w:rsidR="00A16A9D" w:rsidRPr="00E7606D" w:rsidRDefault="00A16A9D" w:rsidP="00910AC0">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A16A9D" w:rsidRPr="00E7606D" w:rsidRDefault="00A16A9D" w:rsidP="00910AC0">
      <w:pPr>
        <w:pStyle w:val="ConsPlusNonformat"/>
        <w:widowControl/>
        <w:contextualSpacing/>
        <w:rPr>
          <w:rFonts w:ascii="Times New Roman" w:hAnsi="Times New Roman" w:cs="Times New Roman"/>
        </w:rPr>
      </w:pPr>
    </w:p>
    <w:p w:rsidR="00A16A9D" w:rsidRPr="00E7606D" w:rsidRDefault="00A16A9D" w:rsidP="00910AC0">
      <w:pPr>
        <w:pStyle w:val="ConsPlusNonformat"/>
        <w:widowControl/>
        <w:contextualSpacing/>
        <w:rPr>
          <w:rFonts w:ascii="Times New Roman" w:hAnsi="Times New Roman" w:cs="Times New Roman"/>
        </w:rPr>
      </w:pPr>
    </w:p>
    <w:p w:rsidR="00A16A9D" w:rsidRPr="00E7606D" w:rsidRDefault="00A16A9D" w:rsidP="00910AC0">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                                                          ________________________      ____________________ </w:t>
      </w:r>
    </w:p>
    <w:p w:rsidR="00A16A9D" w:rsidRPr="00E7606D" w:rsidRDefault="00A16A9D" w:rsidP="00910AC0">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A16A9D" w:rsidRPr="00E7606D" w:rsidRDefault="00A16A9D" w:rsidP="00910AC0">
      <w:pPr>
        <w:pStyle w:val="ConsPlusNonformat"/>
        <w:widowControl/>
        <w:contextualSpacing/>
        <w:rPr>
          <w:rFonts w:ascii="Times New Roman" w:hAnsi="Times New Roman" w:cs="Times New Roman"/>
        </w:rPr>
      </w:pPr>
    </w:p>
    <w:p w:rsidR="00A16A9D" w:rsidRPr="00E7606D" w:rsidRDefault="00A16A9D" w:rsidP="00910AC0">
      <w:pPr>
        <w:contextualSpacing/>
        <w:jc w:val="both"/>
        <w:rPr>
          <w:rFonts w:ascii="Times New Roman" w:hAnsi="Times New Roman" w:cs="Times New Roman"/>
          <w:sz w:val="28"/>
          <w:szCs w:val="28"/>
        </w:rPr>
      </w:pPr>
    </w:p>
    <w:p w:rsidR="00A16A9D" w:rsidRPr="00E7606D" w:rsidRDefault="00A16A9D" w:rsidP="00910AC0">
      <w:pPr>
        <w:contextualSpacing/>
        <w:rPr>
          <w:rFonts w:ascii="Times New Roman" w:hAnsi="Times New Roman" w:cs="Times New Roman"/>
          <w:b/>
          <w:bCs/>
        </w:rPr>
      </w:pPr>
      <w:r w:rsidRPr="00E7606D">
        <w:rPr>
          <w:rFonts w:ascii="Times New Roman" w:hAnsi="Times New Roman" w:cs="Times New Roman"/>
          <w:b/>
          <w:bCs/>
        </w:rPr>
        <w:br w:type="page"/>
      </w:r>
    </w:p>
    <w:p w:rsidR="00631DE9" w:rsidRDefault="00631DE9" w:rsidP="009C6D70">
      <w:pPr>
        <w:spacing w:line="240" w:lineRule="auto"/>
        <w:ind w:firstLine="4820"/>
        <w:contextualSpacing/>
        <w:jc w:val="right"/>
        <w:rPr>
          <w:rFonts w:ascii="Times New Roman" w:hAnsi="Times New Roman" w:cs="Times New Roman"/>
          <w:bCs/>
        </w:rPr>
      </w:pPr>
    </w:p>
    <w:p w:rsidR="00A16A9D" w:rsidRDefault="00A16A9D" w:rsidP="009C6D70">
      <w:pPr>
        <w:spacing w:line="240" w:lineRule="auto"/>
        <w:ind w:firstLine="4820"/>
        <w:contextualSpacing/>
        <w:jc w:val="right"/>
        <w:rPr>
          <w:rFonts w:ascii="Times New Roman" w:hAnsi="Times New Roman" w:cs="Times New Roman"/>
          <w:bCs/>
        </w:rPr>
      </w:pPr>
      <w:r w:rsidRPr="009C6D70">
        <w:rPr>
          <w:rFonts w:ascii="Times New Roman" w:hAnsi="Times New Roman" w:cs="Times New Roman"/>
          <w:bCs/>
        </w:rPr>
        <w:t>Приложение № 3</w:t>
      </w:r>
    </w:p>
    <w:p w:rsidR="009C6D70" w:rsidRPr="009C6D70" w:rsidRDefault="009C6D70" w:rsidP="009C6D70">
      <w:pPr>
        <w:spacing w:line="240" w:lineRule="auto"/>
        <w:ind w:firstLine="4820"/>
        <w:contextualSpacing/>
        <w:jc w:val="right"/>
        <w:rPr>
          <w:rFonts w:ascii="Times New Roman" w:hAnsi="Times New Roman" w:cs="Times New Roman"/>
          <w:bCs/>
        </w:rPr>
      </w:pPr>
      <w:r>
        <w:rPr>
          <w:rFonts w:ascii="Times New Roman" w:hAnsi="Times New Roman" w:cs="Times New Roman"/>
          <w:bCs/>
        </w:rPr>
        <w:t>к административному регламенту</w:t>
      </w:r>
    </w:p>
    <w:p w:rsidR="00A16A9D" w:rsidRPr="00E7606D" w:rsidRDefault="00A16A9D" w:rsidP="00910AC0">
      <w:pPr>
        <w:widowControl w:val="0"/>
        <w:autoSpaceDE w:val="0"/>
        <w:autoSpaceDN w:val="0"/>
        <w:adjustRightInd w:val="0"/>
        <w:contextualSpacing/>
        <w:jc w:val="center"/>
        <w:rPr>
          <w:rFonts w:ascii="Times New Roman" w:hAnsi="Times New Roman" w:cs="Times New Roman"/>
          <w:b/>
        </w:rPr>
      </w:pPr>
      <w:r w:rsidRPr="00E7606D">
        <w:rPr>
          <w:rFonts w:ascii="Times New Roman" w:hAnsi="Times New Roman" w:cs="Times New Roman"/>
          <w:b/>
        </w:rPr>
        <w:t xml:space="preserve">Блок-схема </w:t>
      </w:r>
    </w:p>
    <w:p w:rsidR="00A16A9D" w:rsidRPr="00E7606D" w:rsidRDefault="00A16A9D" w:rsidP="00910AC0">
      <w:pPr>
        <w:widowControl w:val="0"/>
        <w:autoSpaceDE w:val="0"/>
        <w:autoSpaceDN w:val="0"/>
        <w:adjustRightInd w:val="0"/>
        <w:contextualSpacing/>
        <w:jc w:val="center"/>
        <w:rPr>
          <w:rFonts w:ascii="Times New Roman" w:hAnsi="Times New Roman" w:cs="Times New Roman"/>
          <w:b/>
        </w:rPr>
      </w:pPr>
      <w:r w:rsidRPr="00E7606D">
        <w:rPr>
          <w:rFonts w:ascii="Times New Roman" w:hAnsi="Times New Roman" w:cs="Times New Roman"/>
          <w:b/>
        </w:rPr>
        <w:t>предоставления муниципальной услуги</w:t>
      </w:r>
    </w:p>
    <w:p w:rsidR="00A16A9D" w:rsidRPr="00E7606D" w:rsidRDefault="00D8246C" w:rsidP="00910AC0">
      <w:pPr>
        <w:widowControl w:val="0"/>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noProof/>
          <w:sz w:val="28"/>
          <w:szCs w:val="28"/>
        </w:rPr>
        <w:pict>
          <v:rect id="Rectangle 36" o:spid="_x0000_s1026" style="position:absolute;left:0;text-align:left;margin-left:-9.45pt;margin-top:16.7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Обращение заявителя за предоставлением муниципальной услуги</w:t>
                  </w:r>
                </w:p>
              </w:txbxContent>
            </v:textbox>
          </v:rect>
        </w:pict>
      </w:r>
    </w:p>
    <w:p w:rsidR="00A16A9D" w:rsidRPr="00E7606D" w:rsidRDefault="00D8246C" w:rsidP="00910AC0">
      <w:pPr>
        <w:widowControl w:val="0"/>
        <w:tabs>
          <w:tab w:val="left" w:pos="142"/>
          <w:tab w:val="left" w:pos="284"/>
        </w:tabs>
        <w:autoSpaceDE w:val="0"/>
        <w:autoSpaceDN w:val="0"/>
        <w:adjustRightInd w:val="0"/>
        <w:contextualSpacing/>
        <w:jc w:val="right"/>
        <w:rPr>
          <w:rFonts w:ascii="Times New Roman" w:hAnsi="Times New Roman" w:cs="Times New Roman"/>
        </w:rPr>
      </w:pPr>
      <w:r w:rsidRPr="00D8246C">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2" o:spid="_x0000_s1051"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sidRPr="00D8246C">
        <w:rPr>
          <w:rFonts w:ascii="Times New Roman" w:hAnsi="Times New Roman" w:cs="Times New Roman"/>
          <w:noProof/>
          <w:sz w:val="28"/>
          <w:szCs w:val="28"/>
        </w:rPr>
        <w:pict>
          <v:rect id="Rectangle 80" o:spid="_x0000_s1067" style="position:absolute;left:0;text-align:left;margin-left:217.8pt;margin-top:238.25pt;width:39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да</w:t>
                  </w:r>
                </w:p>
              </w:txbxContent>
            </v:textbox>
          </v:rect>
        </w:pict>
      </w:r>
      <w:r w:rsidRPr="00D8246C">
        <w:rPr>
          <w:rFonts w:ascii="Times New Roman" w:hAnsi="Times New Roman" w:cs="Times New Roman"/>
          <w:noProof/>
          <w:sz w:val="28"/>
          <w:szCs w:val="28"/>
        </w:rPr>
        <w:pict>
          <v:rect id="Rectangle 79" o:spid="_x0000_s1066" style="position:absolute;left:0;text-align:left;margin-left:96.3pt;margin-top:238.25pt;width:39.75pt;height: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нет</w:t>
                  </w:r>
                </w:p>
              </w:txbxContent>
            </v:textbox>
          </v:rect>
        </w:pict>
      </w:r>
      <w:r w:rsidRPr="00D8246C">
        <w:rPr>
          <w:rFonts w:ascii="Times New Roman" w:hAnsi="Times New Roman" w:cs="Times New Roman"/>
          <w:noProof/>
          <w:sz w:val="28"/>
          <w:szCs w:val="28"/>
        </w:rPr>
        <w:pict>
          <v:shape id="AutoShape 65"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D8246C">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7" o:spid="_x0000_s1064" type="#_x0000_t202" style="position:absolute;left:0;text-align:left;margin-left:233.55pt;margin-top:443.75pt;width:35.25pt;height:2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нет</w:t>
                  </w:r>
                </w:p>
              </w:txbxContent>
            </v:textbox>
          </v:shape>
        </w:pict>
      </w:r>
      <w:r w:rsidRPr="00D8246C">
        <w:rPr>
          <w:rFonts w:ascii="Times New Roman" w:hAnsi="Times New Roman" w:cs="Times New Roman"/>
          <w:noProof/>
          <w:sz w:val="28"/>
          <w:szCs w:val="28"/>
        </w:rPr>
        <w:pict>
          <v:shape id="Text Box 78" o:spid="_x0000_s1065" type="#_x0000_t202" style="position:absolute;left:0;text-align:left;margin-left:337.8pt;margin-top:443.75pt;width:41.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да</w:t>
                  </w:r>
                </w:p>
              </w:txbxContent>
            </v:textbox>
          </v:shape>
        </w:pict>
      </w:r>
      <w:r w:rsidRPr="00D8246C">
        <w:rPr>
          <w:rFonts w:ascii="Times New Roman" w:hAnsi="Times New Roman" w:cs="Times New Roman"/>
          <w:noProof/>
          <w:sz w:val="28"/>
          <w:szCs w:val="28"/>
        </w:rPr>
        <w:pict>
          <v:shape id="AutoShape 66" o:spid="_x0000_s1055"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sidRPr="00D8246C">
        <w:rPr>
          <w:rFonts w:ascii="Times New Roman" w:hAnsi="Times New Roman" w:cs="Times New Roman"/>
          <w:noProof/>
          <w:sz w:val="28"/>
          <w:szCs w:val="28"/>
        </w:rPr>
        <w:pict>
          <v:shape id="AutoShape 74" o:spid="_x0000_s1061" type="#_x0000_t32" style="position:absolute;left:0;text-align:left;margin-left:52.8pt;margin-top:407pt;width:0;height:14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sidRPr="00D8246C">
        <w:rPr>
          <w:rFonts w:ascii="Times New Roman" w:hAnsi="Times New Roman" w:cs="Times New Roman"/>
          <w:noProof/>
          <w:sz w:val="28"/>
          <w:szCs w:val="28"/>
        </w:rPr>
        <w:pict>
          <v:shape id="AutoShape 64" o:spid="_x0000_s1053"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D8246C">
        <w:rPr>
          <w:rFonts w:ascii="Times New Roman" w:hAnsi="Times New Roman" w:cs="Times New Roman"/>
          <w:noProof/>
          <w:sz w:val="28"/>
          <w:szCs w:val="28"/>
        </w:rPr>
        <w:pict>
          <v:shape id="AutoShape 73" o:spid="_x0000_s1060" type="#_x0000_t32" style="position:absolute;left:0;text-align:left;margin-left:406.05pt;margin-top:451.25pt;width:0;height:17.2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D8246C">
        <w:rPr>
          <w:rFonts w:ascii="Times New Roman" w:hAnsi="Times New Roman" w:cs="Times New Roman"/>
          <w:noProof/>
          <w:sz w:val="28"/>
          <w:szCs w:val="28"/>
        </w:rPr>
        <w:pict>
          <v:shape id="AutoShape 72" o:spid="_x0000_s1059" type="#_x0000_t32" style="position:absolute;left:0;text-align:left;margin-left:210.3pt;margin-top:451.25pt;width:0;height:16.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D8246C">
        <w:rPr>
          <w:rFonts w:ascii="Times New Roman" w:hAnsi="Times New Roman" w:cs="Times New Roman"/>
          <w:noProof/>
          <w:sz w:val="28"/>
          <w:szCs w:val="28"/>
        </w:rPr>
        <w:pict>
          <v:shape id="AutoShape 70" o:spid="_x0000_s1057" type="#_x0000_t32" style="position:absolute;left:0;text-align:left;margin-left:304.05pt;margin-top:436.25pt;width:0;height:1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D8246C">
        <w:rPr>
          <w:rFonts w:ascii="Times New Roman" w:hAnsi="Times New Roman" w:cs="Times New Roman"/>
          <w:noProof/>
          <w:sz w:val="28"/>
          <w:szCs w:val="28"/>
        </w:rPr>
        <w:pict>
          <v:shape id="AutoShape 71" o:spid="_x0000_s1058" type="#_x0000_t32" style="position:absolute;left:0;text-align:left;margin-left:210.3pt;margin-top:451.25pt;width:195.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D8246C">
        <w:rPr>
          <w:rFonts w:ascii="Times New Roman" w:hAnsi="Times New Roman" w:cs="Times New Roman"/>
          <w:noProof/>
          <w:sz w:val="28"/>
          <w:szCs w:val="28"/>
        </w:rPr>
        <w:pict>
          <v:shape id="AutoShape 63" o:spid="_x0000_s1052"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D8246C">
        <w:rPr>
          <w:rFonts w:ascii="Times New Roman" w:hAnsi="Times New Roman" w:cs="Times New Roman"/>
          <w:noProof/>
          <w:sz w:val="28"/>
          <w:szCs w:val="28"/>
        </w:rPr>
        <w:pict>
          <v:shape id="AutoShape 61"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sidRPr="00D8246C">
        <w:rPr>
          <w:rFonts w:ascii="Times New Roman" w:hAnsi="Times New Roman" w:cs="Times New Roman"/>
          <w:noProof/>
          <w:sz w:val="28"/>
          <w:szCs w:val="28"/>
        </w:rPr>
        <w:pict>
          <v:shape id="AutoShape 60"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D8246C">
        <w:rPr>
          <w:rFonts w:ascii="Times New Roman" w:hAnsi="Times New Roman" w:cs="Times New Roman"/>
          <w:noProof/>
          <w:sz w:val="28"/>
          <w:szCs w:val="28"/>
        </w:rPr>
        <w:pict>
          <v:shape id="AutoShape 59"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D8246C">
        <w:rPr>
          <w:rFonts w:ascii="Times New Roman" w:hAnsi="Times New Roman" w:cs="Times New Roman"/>
          <w:noProof/>
          <w:sz w:val="28"/>
          <w:szCs w:val="28"/>
        </w:rPr>
        <w:pict>
          <v:shape id="AutoShape 58"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D8246C">
        <w:rPr>
          <w:rFonts w:ascii="Times New Roman" w:hAnsi="Times New Roman" w:cs="Times New Roman"/>
          <w:noProof/>
          <w:sz w:val="28"/>
          <w:szCs w:val="28"/>
        </w:rPr>
        <w:pict>
          <v:shape id="AutoShape 57"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sidRPr="00D8246C">
        <w:rPr>
          <w:rFonts w:ascii="Times New Roman" w:hAnsi="Times New Roman" w:cs="Times New Roman"/>
          <w:noProof/>
          <w:sz w:val="28"/>
          <w:szCs w:val="28"/>
        </w:rPr>
        <w:pict>
          <v:shape id="AutoShape 56"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sidRPr="00D8246C">
        <w:rPr>
          <w:rFonts w:ascii="Times New Roman" w:hAnsi="Times New Roman" w:cs="Times New Roman"/>
          <w:noProof/>
          <w:sz w:val="28"/>
          <w:szCs w:val="28"/>
        </w:rPr>
        <w:pict>
          <v:shape id="AutoShape 55"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sidRPr="00D8246C">
        <w:rPr>
          <w:rFonts w:ascii="Times New Roman" w:hAnsi="Times New Roman" w:cs="Times New Roman"/>
          <w:noProof/>
          <w:sz w:val="28"/>
          <w:szCs w:val="28"/>
        </w:rPr>
        <w:pict>
          <v:shape id="AutoShape 52"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sidRPr="00D8246C">
        <w:rPr>
          <w:rFonts w:ascii="Times New Roman" w:hAnsi="Times New Roman" w:cs="Times New Roman"/>
          <w:noProof/>
          <w:sz w:val="28"/>
          <w:szCs w:val="28"/>
        </w:rPr>
        <w:pict>
          <v:shape id="AutoShape 54"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sidRPr="00D8246C">
        <w:rPr>
          <w:rFonts w:ascii="Times New Roman" w:hAnsi="Times New Roman" w:cs="Times New Roman"/>
          <w:noProof/>
          <w:sz w:val="28"/>
          <w:szCs w:val="28"/>
        </w:rPr>
        <w:pict>
          <v:shape id="AutoShape 53"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p>
    <w:p w:rsidR="00A16A9D" w:rsidRPr="00E7606D" w:rsidRDefault="00D8246C" w:rsidP="00910AC0">
      <w:pPr>
        <w:autoSpaceDE w:val="0"/>
        <w:autoSpaceDN w:val="0"/>
        <w:adjustRightInd w:val="0"/>
        <w:contextualSpacing/>
        <w:rPr>
          <w:rFonts w:ascii="Times New Roman" w:hAnsi="Times New Roman" w:cs="Times New Roman"/>
          <w:sz w:val="28"/>
          <w:szCs w:val="28"/>
        </w:rPr>
      </w:pPr>
      <w:r>
        <w:rPr>
          <w:rFonts w:ascii="Times New Roman" w:hAnsi="Times New Roman" w:cs="Times New Roman"/>
          <w:noProof/>
          <w:sz w:val="28"/>
          <w:szCs w:val="28"/>
        </w:rPr>
        <w:pict>
          <v:shape id="AutoShape 69" o:spid="_x0000_s1056" type="#_x0000_t32" style="position:absolute;margin-left:291.3pt;margin-top:546.4pt;width:0;height:14.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rFonts w:ascii="Times New Roman" w:hAnsi="Times New Roman" w:cs="Times New Roman"/>
          <w:noProof/>
          <w:sz w:val="28"/>
          <w:szCs w:val="28"/>
        </w:rPr>
        <w:pict>
          <v:shape id="AutoShape 76" o:spid="_x0000_s1063" type="#_x0000_t32" style="position:absolute;margin-left:406.05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rFonts w:ascii="Times New Roman" w:hAnsi="Times New Roman" w:cs="Times New Roman"/>
          <w:noProof/>
          <w:sz w:val="28"/>
          <w:szCs w:val="28"/>
        </w:rPr>
        <w:pict>
          <v:shape id="AutoShape 75" o:spid="_x0000_s1062" type="#_x0000_t32" style="position:absolute;margin-left:210.3pt;margin-top:506.45pt;width:0;height:12.7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rFonts w:ascii="Times New Roman" w:hAnsi="Times New Roman" w:cs="Times New Roman"/>
          <w:noProof/>
          <w:sz w:val="28"/>
          <w:szCs w:val="28"/>
        </w:rPr>
        <w:pict>
          <v:shape id="AutoShape 81" o:spid="_x0000_s1068" type="#_x0000_t32" style="position:absolute;margin-left:196.05pt;margin-top:74.65pt;width:0;height:12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rFonts w:ascii="Times New Roman" w:hAnsi="Times New Roman" w:cs="Times New Roman"/>
          <w:noProof/>
          <w:sz w:val="28"/>
          <w:szCs w:val="28"/>
        </w:rPr>
        <w:pict>
          <v:shape id="Text Box 40"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DA45C2" w:rsidRPr="009C6D70" w:rsidRDefault="00DA45C2" w:rsidP="00A16A9D">
                  <w:pPr>
                    <w:ind w:left="-142" w:right="-213"/>
                    <w:jc w:val="center"/>
                    <w:rPr>
                      <w:rFonts w:ascii="Times New Roman" w:hAnsi="Times New Roman" w:cs="Times New Roman"/>
                    </w:rPr>
                  </w:pPr>
                  <w:r w:rsidRPr="009C6D70">
                    <w:rPr>
                      <w:rFonts w:ascii="Times New Roman" w:hAnsi="Times New Roman" w:cs="Times New Roman"/>
                    </w:rPr>
                    <w:t>По почте Администрацию</w:t>
                  </w:r>
                </w:p>
                <w:p w:rsidR="00DA45C2" w:rsidRDefault="00DA45C2" w:rsidP="00A16A9D">
                  <w:pPr>
                    <w:ind w:left="-142" w:right="-213"/>
                    <w:jc w:val="center"/>
                  </w:pPr>
                </w:p>
              </w:txbxContent>
            </v:textbox>
          </v:shape>
        </w:pict>
      </w:r>
    </w:p>
    <w:p w:rsidR="00A16A9D" w:rsidRPr="00E7606D" w:rsidRDefault="00A16A9D"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A16A9D" w:rsidRPr="00E7606D" w:rsidRDefault="00D8246C"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r w:rsidRPr="00D8246C">
        <w:rPr>
          <w:rFonts w:ascii="Times New Roman" w:hAnsi="Times New Roman" w:cs="Times New Roman"/>
          <w:noProof/>
          <w:sz w:val="28"/>
          <w:szCs w:val="28"/>
        </w:rPr>
        <w:pict>
          <v:shape id="Text Box 37" o:spid="_x0000_s1027" type="#_x0000_t202" style="position:absolute;left:0;text-align:left;margin-left:-10.95pt;margin-top:6.15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Администрация</w:t>
                  </w:r>
                </w:p>
              </w:txbxContent>
            </v:textbox>
          </v:shape>
        </w:pict>
      </w:r>
      <w:r w:rsidRPr="00D8246C">
        <w:rPr>
          <w:rFonts w:ascii="Times New Roman" w:hAnsi="Times New Roman" w:cs="Times New Roman"/>
          <w:noProof/>
          <w:sz w:val="28"/>
          <w:szCs w:val="28"/>
        </w:rPr>
        <w:pict>
          <v:shape id="Text Box 39" o:spid="_x0000_s1029" type="#_x0000_t202" style="position:absolute;left:0;text-align:left;margin-left:268.8pt;margin-top:5.4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DA45C2" w:rsidRPr="009C6D70" w:rsidRDefault="00DA45C2" w:rsidP="00A16A9D">
                  <w:pPr>
                    <w:jc w:val="center"/>
                    <w:rPr>
                      <w:rFonts w:ascii="Times New Roman" w:hAnsi="Times New Roman" w:cs="Times New Roman"/>
                      <w:sz w:val="20"/>
                      <w:szCs w:val="20"/>
                    </w:rPr>
                  </w:pPr>
                  <w:r w:rsidRPr="009C6D70">
                    <w:rPr>
                      <w:rFonts w:ascii="Times New Roman" w:hAnsi="Times New Roman" w:cs="Times New Roman"/>
                    </w:rPr>
                    <w:t xml:space="preserve">ГБУ ЛО «МФЦ» </w:t>
                  </w:r>
                </w:p>
                <w:p w:rsidR="00DA45C2" w:rsidRDefault="00DA45C2" w:rsidP="00A16A9D">
                  <w:pPr>
                    <w:jc w:val="center"/>
                  </w:pPr>
                </w:p>
              </w:txbxContent>
            </v:textbox>
          </v:shape>
        </w:pict>
      </w:r>
      <w:r w:rsidRPr="00D8246C">
        <w:rPr>
          <w:rFonts w:ascii="Times New Roman" w:hAnsi="Times New Roman" w:cs="Times New Roman"/>
          <w:noProof/>
          <w:sz w:val="28"/>
          <w:szCs w:val="28"/>
        </w:rPr>
        <w:pict>
          <v:shape id="Text Box 38" o:spid="_x0000_s1028" type="#_x0000_t202" style="position:absolute;left:0;text-align:left;margin-left:394.8pt;margin-top:6.15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ПГУ ЛО/ЕПГУ</w:t>
                  </w:r>
                </w:p>
              </w:txbxContent>
            </v:textbox>
          </v:shape>
        </w:pict>
      </w:r>
    </w:p>
    <w:p w:rsidR="00A16A9D" w:rsidRPr="00E7606D" w:rsidRDefault="00A16A9D"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A16A9D" w:rsidRPr="00E7606D" w:rsidRDefault="00A16A9D"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A16A9D" w:rsidRPr="00E7606D" w:rsidRDefault="00D8246C"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r w:rsidRPr="00D8246C">
        <w:rPr>
          <w:rFonts w:ascii="Times New Roman" w:hAnsi="Times New Roman" w:cs="Times New Roman"/>
          <w:noProof/>
          <w:sz w:val="28"/>
          <w:szCs w:val="28"/>
        </w:rPr>
        <w:pict>
          <v:shape id="Text Box 42" o:spid="_x0000_s1032" type="#_x0000_t202" style="position:absolute;left:0;text-align:left;margin-left:124.05pt;margin-top:9.9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Передача заявления и прилагаемых к нему документов в Администрацию</w:t>
                  </w:r>
                </w:p>
                <w:p w:rsidR="00DA45C2" w:rsidRDefault="00DA45C2" w:rsidP="00A16A9D">
                  <w:pPr>
                    <w:jc w:val="center"/>
                  </w:pPr>
                </w:p>
              </w:txbxContent>
            </v:textbox>
          </v:shape>
        </w:pict>
      </w:r>
    </w:p>
    <w:p w:rsidR="00A16A9D" w:rsidRPr="00E7606D" w:rsidRDefault="00A16A9D"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A16A9D" w:rsidRPr="00E7606D" w:rsidRDefault="00A16A9D"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A16A9D" w:rsidRPr="00E7606D" w:rsidRDefault="00A16A9D"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A16A9D" w:rsidRPr="00E7606D" w:rsidRDefault="00D8246C"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r w:rsidRPr="00D8246C">
        <w:rPr>
          <w:rFonts w:ascii="Times New Roman" w:hAnsi="Times New Roman" w:cs="Times New Roman"/>
          <w:noProof/>
          <w:sz w:val="28"/>
          <w:szCs w:val="28"/>
        </w:rPr>
        <w:pict>
          <v:shape id="Text Box 41" o:spid="_x0000_s1031" type="#_x0000_t202" style="position:absolute;left:0;text-align:left;margin-left:-10.95pt;margin-top:4.0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Регистрация заявления и прилагаемых к нему документов – 2 рабочих дня</w:t>
                  </w:r>
                </w:p>
                <w:p w:rsidR="00DA45C2" w:rsidRDefault="00DA45C2" w:rsidP="00A16A9D">
                  <w:pPr>
                    <w:jc w:val="center"/>
                  </w:pPr>
                </w:p>
              </w:txbxContent>
            </v:textbox>
          </v:shape>
        </w:pict>
      </w:r>
    </w:p>
    <w:p w:rsidR="00A16A9D" w:rsidRPr="00E7606D" w:rsidRDefault="00A16A9D" w:rsidP="00910AC0">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A16A9D" w:rsidRPr="00E7606D" w:rsidRDefault="00A16A9D"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A16A9D" w:rsidRPr="00E7606D" w:rsidRDefault="00D8246C"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sidRPr="00D8246C">
        <w:rPr>
          <w:rFonts w:ascii="Times New Roman" w:hAnsi="Times New Roman" w:cs="Times New Roman"/>
          <w:noProof/>
          <w:sz w:val="28"/>
          <w:szCs w:val="28"/>
        </w:rPr>
        <w:pict>
          <v:shape id="Text Box 43" o:spid="_x0000_s1033" type="#_x0000_t202" style="position:absolute;left:0;text-align:left;margin-left:-10.95pt;margin-top:10.7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DA45C2" w:rsidRPr="00370BFA" w:rsidRDefault="00DA45C2" w:rsidP="00A16A9D">
                  <w:pPr>
                    <w:jc w:val="center"/>
                    <w:rPr>
                      <w:sz w:val="20"/>
                    </w:rPr>
                  </w:pPr>
                  <w:r w:rsidRPr="009C6D70">
                    <w:rPr>
                      <w:rFonts w:ascii="Times New Roman" w:hAnsi="Times New Roman" w:cs="Times New Roman"/>
                      <w:sz w:val="20"/>
                    </w:rPr>
                    <w:t>Рассмотрение заявления о предоставлении муниципальной услуги и прилагаемых документов – 15 рабочих дней</w:t>
                  </w:r>
                </w:p>
                <w:p w:rsidR="00DA45C2" w:rsidRDefault="00DA45C2" w:rsidP="00A16A9D">
                  <w:pPr>
                    <w:jc w:val="center"/>
                  </w:pPr>
                </w:p>
              </w:txbxContent>
            </v:textbox>
          </v:shape>
        </w:pict>
      </w:r>
    </w:p>
    <w:p w:rsidR="00A16A9D" w:rsidRPr="00E7606D" w:rsidRDefault="00A16A9D"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A16A9D" w:rsidRPr="00E7606D" w:rsidRDefault="00A16A9D"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A16A9D" w:rsidRPr="00E7606D" w:rsidRDefault="00A16A9D"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A16A9D" w:rsidRPr="00E7606D" w:rsidRDefault="00D8246C"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sidRPr="00D8246C">
        <w:rPr>
          <w:rFonts w:ascii="Times New Roman" w:hAnsi="Times New Roman" w:cs="Times New Roman"/>
          <w:noProof/>
          <w:sz w:val="28"/>
          <w:szCs w:val="28"/>
        </w:rPr>
        <w:pict>
          <v:shape id="Text Box 48" o:spid="_x0000_s1037" type="#_x0000_t202" style="position:absolute;left:0;text-align:left;margin-left:-9.45pt;margin-top:13.2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Документы представлены не в полном объеме</w:t>
                  </w:r>
                </w:p>
              </w:txbxContent>
            </v:textbox>
          </v:shape>
        </w:pict>
      </w:r>
    </w:p>
    <w:p w:rsidR="00A16A9D" w:rsidRPr="00E7606D" w:rsidRDefault="00D8246C"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sidRPr="00D8246C">
        <w:rPr>
          <w:rFonts w:ascii="Times New Roman" w:hAnsi="Times New Roman" w:cs="Times New Roman"/>
          <w:noProof/>
          <w:sz w:val="28"/>
          <w:szCs w:val="28"/>
        </w:rPr>
        <w:pict>
          <v:shape id="Text Box 49" o:spid="_x0000_s1038" type="#_x0000_t202" style="position:absolute;left:0;text-align:left;margin-left:118.8pt;margin-top:6.4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Документы поданы в полном объеме</w:t>
                  </w:r>
                </w:p>
              </w:txbxContent>
            </v:textbox>
          </v:shape>
        </w:pict>
      </w:r>
    </w:p>
    <w:p w:rsidR="00A16A9D" w:rsidRPr="00E7606D" w:rsidRDefault="00A16A9D"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A16A9D" w:rsidRPr="00E7606D" w:rsidRDefault="00D8246C" w:rsidP="00910AC0">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Pr>
          <w:rFonts w:ascii="Times New Roman" w:hAnsi="Times New Roman" w:cs="Times New Roman"/>
          <w:noProof/>
          <w:color w:val="1F497D" w:themeColor="text2"/>
        </w:rPr>
        <w:pict>
          <v:shape id="_x0000_s1070" type="#_x0000_t32" style="position:absolute;left:0;text-align:left;margin-left:260.45pt;margin-top:47.9pt;width:87.15pt;height:0;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p>
    <w:p w:rsidR="00A16A9D" w:rsidRPr="00E7606D" w:rsidRDefault="00D8246C" w:rsidP="00910AC0">
      <w:pPr>
        <w:contextualSpacing/>
        <w:rPr>
          <w:rFonts w:ascii="Times New Roman" w:hAnsi="Times New Roman" w:cs="Times New Roman"/>
          <w:color w:val="1F497D" w:themeColor="text2"/>
        </w:rPr>
      </w:pPr>
      <w:r w:rsidRPr="00D8246C">
        <w:rPr>
          <w:rFonts w:ascii="Times New Roman" w:hAnsi="Times New Roman" w:cs="Times New Roman"/>
          <w:noProof/>
          <w:sz w:val="28"/>
          <w:szCs w:val="28"/>
        </w:rPr>
        <w:pict>
          <v:shape id="Text Box 47" o:spid="_x0000_s1036" type="#_x0000_t202" style="position:absolute;margin-left:-18.45pt;margin-top:269.5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Направление заявителю результата предоставления муниципальной услуги способом, указанным в заявлении – 1 рабочий день</w:t>
                  </w:r>
                </w:p>
                <w:p w:rsidR="00DA45C2" w:rsidRPr="00D60045" w:rsidRDefault="00DA45C2" w:rsidP="00A16A9D">
                  <w:pPr>
                    <w:jc w:val="center"/>
                  </w:pPr>
                </w:p>
              </w:txbxContent>
            </v:textbox>
          </v:shape>
        </w:pict>
      </w:r>
      <w:r w:rsidRPr="00D8246C">
        <w:rPr>
          <w:rFonts w:ascii="Times New Roman" w:hAnsi="Times New Roman" w:cs="Times New Roman"/>
          <w:noProof/>
          <w:sz w:val="28"/>
          <w:szCs w:val="28"/>
        </w:rPr>
        <w:pict>
          <v:shape id="Text Box 82" o:spid="_x0000_s1069" type="#_x0000_t202" style="position:absolute;margin-left:113.55pt;margin-top:229.75pt;width:375pt;height:21.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Подписание решения – 2 рабочих дня</w:t>
                  </w:r>
                </w:p>
                <w:p w:rsidR="00DA45C2" w:rsidRDefault="00DA45C2" w:rsidP="00A16A9D">
                  <w:pPr>
                    <w:jc w:val="center"/>
                  </w:pPr>
                </w:p>
              </w:txbxContent>
            </v:textbox>
          </v:shape>
        </w:pict>
      </w:r>
      <w:r w:rsidRPr="00D8246C">
        <w:rPr>
          <w:rFonts w:ascii="Times New Roman" w:hAnsi="Times New Roman" w:cs="Times New Roman"/>
          <w:noProof/>
          <w:sz w:val="28"/>
          <w:szCs w:val="28"/>
        </w:rPr>
        <w:pict>
          <v:shape id="Text Box 46" o:spid="_x0000_s1035" type="#_x0000_t202" style="position:absolute;margin-left:284.55pt;margin-top:159.8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Подготовка решения, являющегося результатом предоставления муниципальной услуги</w:t>
                  </w:r>
                </w:p>
              </w:txbxContent>
            </v:textbox>
          </v:shape>
        </w:pict>
      </w:r>
      <w:r w:rsidRPr="00D8246C">
        <w:rPr>
          <w:rFonts w:ascii="Times New Roman" w:hAnsi="Times New Roman" w:cs="Times New Roman"/>
          <w:noProof/>
          <w:sz w:val="28"/>
          <w:szCs w:val="28"/>
        </w:rPr>
        <w:pict>
          <v:shape id="Text Box 51" o:spid="_x0000_s1040" type="#_x0000_t202" style="position:absolute;margin-left:114.45pt;margin-top:159.8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Подготовка уведомления об отказе в предоставлении муниципальной услуги</w:t>
                  </w:r>
                </w:p>
              </w:txbxContent>
            </v:textbox>
          </v:shape>
        </w:pict>
      </w:r>
      <w:r w:rsidRPr="00D8246C">
        <w:rPr>
          <w:rFonts w:ascii="Times New Roman" w:hAnsi="Times New Roman" w:cs="Times New Roman"/>
          <w:noProof/>
          <w:sz w:val="28"/>
          <w:szCs w:val="28"/>
        </w:rPr>
        <w:pict>
          <v:shape id="Text Box 45" o:spid="_x0000_s1034" type="#_x0000_t202" style="position:absolute;margin-left:119.55pt;margin-top:89.5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Подготовка проекта решения</w:t>
                  </w:r>
                </w:p>
                <w:p w:rsidR="00DA45C2" w:rsidRDefault="00DA45C2" w:rsidP="00A16A9D"/>
              </w:txbxContent>
            </v:textbox>
          </v:shape>
        </w:pict>
      </w:r>
      <w:r w:rsidRPr="00D8246C">
        <w:rPr>
          <w:rFonts w:ascii="Times New Roman" w:hAnsi="Times New Roman" w:cs="Times New Roman"/>
          <w:noProof/>
          <w:sz w:val="28"/>
          <w:szCs w:val="28"/>
        </w:rPr>
        <w:pict>
          <v:shape id="Text Box 50" o:spid="_x0000_s1039" type="#_x0000_t202" style="position:absolute;margin-left:-9.45pt;margin-top:25.5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DA45C2" w:rsidRPr="009C6D70" w:rsidRDefault="00DA45C2" w:rsidP="00A16A9D">
                  <w:pPr>
                    <w:jc w:val="center"/>
                    <w:rPr>
                      <w:rFonts w:ascii="Times New Roman" w:hAnsi="Times New Roman" w:cs="Times New Roman"/>
                    </w:rPr>
                  </w:pPr>
                  <w:r w:rsidRPr="009C6D70">
                    <w:rPr>
                      <w:rFonts w:ascii="Times New Roman" w:hAnsi="Times New Roman" w:cs="Times New Roman"/>
                    </w:rPr>
                    <w:t>Уведомление об отказе в предоставлении услуги</w:t>
                  </w:r>
                </w:p>
              </w:txbxContent>
            </v:textbox>
          </v:shape>
        </w:pict>
      </w:r>
      <w:r w:rsidR="00A16A9D" w:rsidRPr="00E7606D">
        <w:rPr>
          <w:rFonts w:ascii="Times New Roman" w:hAnsi="Times New Roman" w:cs="Times New Roman"/>
          <w:color w:val="1F497D" w:themeColor="text2"/>
        </w:rPr>
        <w:br w:type="page"/>
      </w:r>
    </w:p>
    <w:p w:rsidR="00A16A9D" w:rsidRDefault="00A16A9D" w:rsidP="009C6D70">
      <w:pPr>
        <w:ind w:firstLine="4820"/>
        <w:contextualSpacing/>
        <w:jc w:val="right"/>
        <w:rPr>
          <w:rFonts w:ascii="Times New Roman" w:hAnsi="Times New Roman" w:cs="Times New Roman"/>
          <w:bCs/>
        </w:rPr>
      </w:pPr>
      <w:r w:rsidRPr="009C6D70">
        <w:rPr>
          <w:rFonts w:ascii="Times New Roman" w:hAnsi="Times New Roman" w:cs="Times New Roman"/>
          <w:bCs/>
        </w:rPr>
        <w:lastRenderedPageBreak/>
        <w:t>Приложение № 4</w:t>
      </w:r>
    </w:p>
    <w:p w:rsidR="009C6D70" w:rsidRPr="009C6D70" w:rsidRDefault="009C6D70" w:rsidP="009C6D70">
      <w:pPr>
        <w:ind w:firstLine="4820"/>
        <w:contextualSpacing/>
        <w:jc w:val="right"/>
        <w:rPr>
          <w:rFonts w:ascii="Times New Roman" w:hAnsi="Times New Roman" w:cs="Times New Roman"/>
          <w:bCs/>
        </w:rPr>
      </w:pPr>
      <w:r>
        <w:rPr>
          <w:rFonts w:ascii="Times New Roman" w:hAnsi="Times New Roman" w:cs="Times New Roman"/>
          <w:bCs/>
        </w:rPr>
        <w:t>к административному регламенту</w:t>
      </w:r>
    </w:p>
    <w:p w:rsidR="00A16A9D" w:rsidRPr="00E7606D" w:rsidRDefault="00A16A9D" w:rsidP="00910AC0">
      <w:pPr>
        <w:pStyle w:val="a5"/>
        <w:widowControl w:val="0"/>
        <w:tabs>
          <w:tab w:val="left" w:pos="142"/>
          <w:tab w:val="left" w:pos="284"/>
        </w:tabs>
        <w:ind w:left="-567" w:firstLine="340"/>
        <w:contextualSpacing/>
        <w:rPr>
          <w:bCs/>
          <w:szCs w:val="28"/>
        </w:rPr>
      </w:pPr>
      <w:r w:rsidRPr="00E7606D">
        <w:rPr>
          <w:szCs w:val="28"/>
        </w:rPr>
        <w:t xml:space="preserve">Типовая форма жалобы на </w:t>
      </w:r>
      <w:r w:rsidRPr="00E7606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16A9D" w:rsidRPr="00E7606D" w:rsidRDefault="00A16A9D" w:rsidP="00910AC0">
      <w:pPr>
        <w:pStyle w:val="HTML"/>
        <w:widowControl w:val="0"/>
        <w:contextualSpacing/>
        <w:rPr>
          <w:rFonts w:ascii="Times New Roman" w:hAnsi="Times New Roman" w:cs="Times New Roman"/>
          <w:sz w:val="28"/>
          <w:szCs w:val="28"/>
        </w:rPr>
      </w:pPr>
    </w:p>
    <w:p w:rsidR="00A16A9D" w:rsidRPr="00E7606D" w:rsidRDefault="00A16A9D" w:rsidP="00910AC0">
      <w:pPr>
        <w:pStyle w:val="HTML"/>
        <w:widowControl w:val="0"/>
        <w:contextualSpacing/>
        <w:rPr>
          <w:rFonts w:ascii="Times New Roman" w:hAnsi="Times New Roman" w:cs="Times New Roman"/>
          <w:sz w:val="28"/>
          <w:szCs w:val="28"/>
        </w:rPr>
      </w:pPr>
      <w:r w:rsidRPr="00E7606D">
        <w:rPr>
          <w:rFonts w:ascii="Times New Roman" w:hAnsi="Times New Roman" w:cs="Times New Roman"/>
          <w:sz w:val="28"/>
          <w:szCs w:val="28"/>
        </w:rPr>
        <w:t>ИСХ. ОТ _____ № _____</w:t>
      </w:r>
    </w:p>
    <w:p w:rsidR="00A16A9D" w:rsidRPr="00E7606D" w:rsidRDefault="00A16A9D" w:rsidP="00910AC0">
      <w:pPr>
        <w:pStyle w:val="HTML"/>
        <w:widowControl w:val="0"/>
        <w:contextualSpacing/>
        <w:rPr>
          <w:rFonts w:ascii="Times New Roman" w:hAnsi="Times New Roman" w:cs="Times New Roman"/>
          <w:sz w:val="28"/>
          <w:szCs w:val="28"/>
        </w:rPr>
      </w:pPr>
    </w:p>
    <w:p w:rsidR="00A16A9D" w:rsidRPr="00E7606D" w:rsidRDefault="00A16A9D" w:rsidP="00910AC0">
      <w:pPr>
        <w:widowControl w:val="0"/>
        <w:tabs>
          <w:tab w:val="left" w:pos="142"/>
          <w:tab w:val="left" w:pos="284"/>
        </w:tabs>
        <w:autoSpaceDE w:val="0"/>
        <w:autoSpaceDN w:val="0"/>
        <w:adjustRightInd w:val="0"/>
        <w:ind w:firstLine="5245"/>
        <w:contextualSpacing/>
        <w:rPr>
          <w:rFonts w:ascii="Times New Roman" w:hAnsi="Times New Roman" w:cs="Times New Roman"/>
          <w:bCs/>
        </w:rPr>
      </w:pPr>
      <w:r w:rsidRPr="00E7606D">
        <w:rPr>
          <w:rFonts w:ascii="Times New Roman" w:hAnsi="Times New Roman" w:cs="Times New Roman"/>
          <w:sz w:val="28"/>
          <w:szCs w:val="28"/>
        </w:rPr>
        <w:t>В</w:t>
      </w:r>
      <w:r w:rsidRPr="00E7606D">
        <w:rPr>
          <w:rFonts w:ascii="Times New Roman" w:hAnsi="Times New Roman" w:cs="Times New Roman"/>
          <w:bCs/>
        </w:rPr>
        <w:t xml:space="preserve"> администрацию</w:t>
      </w:r>
      <w:r w:rsidR="00B52E3B">
        <w:rPr>
          <w:rFonts w:ascii="Times New Roman" w:hAnsi="Times New Roman" w:cs="Times New Roman"/>
          <w:bCs/>
        </w:rPr>
        <w:t xml:space="preserve"> Вырицкого</w:t>
      </w:r>
    </w:p>
    <w:p w:rsidR="00A16A9D" w:rsidRPr="00E7606D" w:rsidRDefault="00A16A9D" w:rsidP="00910AC0">
      <w:pPr>
        <w:widowControl w:val="0"/>
        <w:tabs>
          <w:tab w:val="left" w:pos="142"/>
          <w:tab w:val="left" w:pos="284"/>
        </w:tabs>
        <w:autoSpaceDE w:val="0"/>
        <w:autoSpaceDN w:val="0"/>
        <w:adjustRightInd w:val="0"/>
        <w:ind w:firstLine="5245"/>
        <w:contextualSpacing/>
        <w:rPr>
          <w:rFonts w:ascii="Times New Roman" w:hAnsi="Times New Roman" w:cs="Times New Roman"/>
          <w:sz w:val="28"/>
          <w:szCs w:val="28"/>
        </w:rPr>
      </w:pPr>
      <w:r w:rsidRPr="00E7606D">
        <w:rPr>
          <w:rFonts w:ascii="Times New Roman" w:hAnsi="Times New Roman" w:cs="Times New Roman"/>
          <w:bCs/>
        </w:rPr>
        <w:t>муниципального образования</w:t>
      </w:r>
    </w:p>
    <w:p w:rsidR="00A16A9D" w:rsidRPr="009C6D70" w:rsidRDefault="00A16A9D" w:rsidP="009C6D70">
      <w:pPr>
        <w:widowControl w:val="0"/>
        <w:tabs>
          <w:tab w:val="left" w:pos="142"/>
          <w:tab w:val="left" w:pos="284"/>
        </w:tabs>
        <w:autoSpaceDE w:val="0"/>
        <w:autoSpaceDN w:val="0"/>
        <w:adjustRightInd w:val="0"/>
        <w:ind w:firstLine="5245"/>
        <w:contextualSpacing/>
        <w:rPr>
          <w:rFonts w:ascii="Times New Roman" w:hAnsi="Times New Roman" w:cs="Times New Roman"/>
          <w:b/>
          <w:bCs/>
        </w:rPr>
      </w:pPr>
      <w:r w:rsidRPr="00E7606D">
        <w:rPr>
          <w:rFonts w:ascii="Times New Roman" w:hAnsi="Times New Roman" w:cs="Times New Roman"/>
          <w:sz w:val="28"/>
          <w:szCs w:val="28"/>
        </w:rPr>
        <w:t>_____________________</w:t>
      </w:r>
    </w:p>
    <w:p w:rsidR="00A16A9D" w:rsidRPr="00E7606D" w:rsidRDefault="00A16A9D" w:rsidP="00910AC0">
      <w:pPr>
        <w:pStyle w:val="HTML"/>
        <w:widowControl w:val="0"/>
        <w:contextualSpacing/>
        <w:jc w:val="center"/>
        <w:rPr>
          <w:rFonts w:ascii="Times New Roman" w:hAnsi="Times New Roman" w:cs="Times New Roman"/>
          <w:sz w:val="28"/>
          <w:szCs w:val="28"/>
        </w:rPr>
      </w:pPr>
    </w:p>
    <w:p w:rsidR="00A16A9D" w:rsidRPr="00E7606D" w:rsidRDefault="00A16A9D" w:rsidP="00910AC0">
      <w:pPr>
        <w:pStyle w:val="HTML"/>
        <w:widowControl w:val="0"/>
        <w:contextualSpacing/>
        <w:jc w:val="center"/>
        <w:rPr>
          <w:rFonts w:ascii="Times New Roman" w:hAnsi="Times New Roman" w:cs="Times New Roman"/>
          <w:sz w:val="24"/>
          <w:szCs w:val="24"/>
        </w:rPr>
      </w:pPr>
      <w:r w:rsidRPr="00E7606D">
        <w:rPr>
          <w:rFonts w:ascii="Times New Roman" w:hAnsi="Times New Roman" w:cs="Times New Roman"/>
          <w:sz w:val="24"/>
          <w:szCs w:val="24"/>
        </w:rPr>
        <w:t>ЖАЛОБА</w:t>
      </w:r>
    </w:p>
    <w:p w:rsidR="00A16A9D" w:rsidRPr="00E7606D" w:rsidRDefault="00A16A9D" w:rsidP="00910AC0">
      <w:pPr>
        <w:pStyle w:val="HTML"/>
        <w:widowControl w:val="0"/>
        <w:contextualSpacing/>
        <w:jc w:val="center"/>
        <w:rPr>
          <w:rFonts w:ascii="Times New Roman" w:hAnsi="Times New Roman" w:cs="Times New Roman"/>
          <w:sz w:val="24"/>
          <w:szCs w:val="24"/>
        </w:rPr>
      </w:pP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Полное   наименование   юридического   лица,   Ф.И.О.   индивидуального</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предпринимателя, Ф.И.О. гражданина:</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(местонахождение юридического лица, индивидуального предпринимателя,</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гражданина (фактический адрес)</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Телефон, адрес электронной почты, ИНН, КПП </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Ф.И.О. руководителя юридического лица 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на действия (бездействие), решение: 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Наименование органа или должность, Ф.И.О. должностного лица органа,</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решение, действие (бездействие) которого обжалуется:</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Существо жалобы: 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Краткое изложение обжалуемых решений, действий (бездействия), указать</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основания, по которым лицо, подающее жалобу, не согласно с вынесенным</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решением, действием (бездействием), со ссылками на пункты административного</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регламента, нормы законы</w:t>
      </w: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___________________________________________________________________</w:t>
      </w:r>
    </w:p>
    <w:p w:rsidR="00A16A9D" w:rsidRPr="00E7606D" w:rsidRDefault="00A16A9D" w:rsidP="009C6D70">
      <w:pPr>
        <w:pStyle w:val="HTML"/>
        <w:widowControl w:val="0"/>
        <w:contextualSpacing/>
        <w:jc w:val="both"/>
        <w:rPr>
          <w:rFonts w:ascii="Times New Roman" w:hAnsi="Times New Roman" w:cs="Times New Roman"/>
          <w:sz w:val="24"/>
          <w:szCs w:val="24"/>
        </w:rPr>
      </w:pP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Перечень прилагаемых документов:</w:t>
      </w:r>
    </w:p>
    <w:p w:rsidR="00A16A9D" w:rsidRDefault="00A16A9D" w:rsidP="009C6D70">
      <w:pPr>
        <w:pStyle w:val="HTML"/>
        <w:widowControl w:val="0"/>
        <w:contextualSpacing/>
        <w:jc w:val="both"/>
        <w:rPr>
          <w:rFonts w:ascii="Times New Roman" w:hAnsi="Times New Roman" w:cs="Times New Roman"/>
          <w:sz w:val="24"/>
          <w:szCs w:val="24"/>
        </w:rPr>
      </w:pPr>
    </w:p>
    <w:p w:rsidR="009C6D70" w:rsidRPr="00E7606D" w:rsidRDefault="009C6D70" w:rsidP="009C6D70">
      <w:pPr>
        <w:pStyle w:val="HTML"/>
        <w:widowControl w:val="0"/>
        <w:contextualSpacing/>
        <w:jc w:val="both"/>
        <w:rPr>
          <w:rFonts w:ascii="Times New Roman" w:hAnsi="Times New Roman" w:cs="Times New Roman"/>
          <w:sz w:val="24"/>
          <w:szCs w:val="24"/>
        </w:rPr>
      </w:pP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М.П. ___________</w:t>
      </w:r>
    </w:p>
    <w:p w:rsidR="00A16A9D" w:rsidRPr="00E7606D" w:rsidRDefault="00A16A9D" w:rsidP="009C6D70">
      <w:pPr>
        <w:pStyle w:val="HTML"/>
        <w:widowControl w:val="0"/>
        <w:contextualSpacing/>
        <w:jc w:val="both"/>
        <w:rPr>
          <w:rFonts w:ascii="Times New Roman" w:hAnsi="Times New Roman" w:cs="Times New Roman"/>
          <w:sz w:val="24"/>
          <w:szCs w:val="24"/>
        </w:rPr>
      </w:pPr>
    </w:p>
    <w:p w:rsidR="00A16A9D" w:rsidRPr="00E7606D" w:rsidRDefault="00A16A9D" w:rsidP="009C6D70">
      <w:pPr>
        <w:pStyle w:val="HTML"/>
        <w:widowControl w:val="0"/>
        <w:contextualSpacing/>
        <w:jc w:val="both"/>
        <w:rPr>
          <w:rFonts w:ascii="Times New Roman" w:hAnsi="Times New Roman" w:cs="Times New Roman"/>
          <w:sz w:val="24"/>
          <w:szCs w:val="24"/>
        </w:rPr>
      </w:pPr>
    </w:p>
    <w:p w:rsidR="00A16A9D" w:rsidRPr="00E7606D" w:rsidRDefault="00A16A9D" w:rsidP="009C6D70">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16A9D" w:rsidRPr="00E7606D" w:rsidRDefault="00A16A9D" w:rsidP="009C6D70">
      <w:pPr>
        <w:spacing w:after="0" w:line="240" w:lineRule="auto"/>
        <w:contextualSpacing/>
        <w:jc w:val="both"/>
        <w:rPr>
          <w:rFonts w:ascii="Times New Roman" w:hAnsi="Times New Roman" w:cs="Times New Roman"/>
          <w:i/>
        </w:rPr>
      </w:pPr>
    </w:p>
    <w:p w:rsidR="00A16A9D" w:rsidRPr="00E7606D" w:rsidRDefault="00A16A9D" w:rsidP="00910AC0">
      <w:pPr>
        <w:spacing w:after="0" w:line="240" w:lineRule="auto"/>
        <w:contextualSpacing/>
        <w:jc w:val="center"/>
        <w:rPr>
          <w:rFonts w:ascii="Times New Roman" w:hAnsi="Times New Roman" w:cs="Times New Roman"/>
          <w:i/>
        </w:rPr>
      </w:pPr>
    </w:p>
    <w:p w:rsidR="00A16A9D" w:rsidRPr="00E7606D" w:rsidRDefault="00A16A9D" w:rsidP="00910AC0">
      <w:pPr>
        <w:spacing w:after="0" w:line="240" w:lineRule="auto"/>
        <w:contextualSpacing/>
        <w:jc w:val="center"/>
        <w:rPr>
          <w:rFonts w:ascii="Times New Roman" w:hAnsi="Times New Roman" w:cs="Times New Roman"/>
          <w:i/>
        </w:rPr>
      </w:pPr>
    </w:p>
    <w:p w:rsidR="009C6D70" w:rsidRPr="001159AC" w:rsidRDefault="009C6D70" w:rsidP="009C6D70">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5</w:t>
      </w:r>
    </w:p>
    <w:p w:rsidR="009C6D70" w:rsidRDefault="009C6D70" w:rsidP="009C6D70">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к административному регламенту</w:t>
      </w:r>
    </w:p>
    <w:p w:rsidR="009C6D70" w:rsidRDefault="009C6D70" w:rsidP="009C6D70">
      <w:pPr>
        <w:spacing w:after="0" w:line="240" w:lineRule="auto"/>
        <w:jc w:val="right"/>
        <w:rPr>
          <w:rFonts w:ascii="Times New Roman" w:eastAsia="Calibri" w:hAnsi="Times New Roman"/>
          <w:sz w:val="24"/>
          <w:szCs w:val="24"/>
          <w:lang w:eastAsia="en-US"/>
        </w:rPr>
      </w:pPr>
    </w:p>
    <w:p w:rsidR="009C6D70" w:rsidRPr="00B9784F" w:rsidRDefault="009C6D70" w:rsidP="00606018">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p>
    <w:p w:rsidR="009C6D70" w:rsidRPr="00B9784F" w:rsidRDefault="009C6D70" w:rsidP="0060601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C6D70" w:rsidRPr="00B9784F" w:rsidTr="00933F8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9C6D70" w:rsidRPr="00B9784F" w:rsidTr="00933F85">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9C6D70" w:rsidRPr="00B9784F" w:rsidTr="00933F85">
        <w:trPr>
          <w:tblCellSpacing w:w="5" w:type="nil"/>
        </w:trPr>
        <w:tc>
          <w:tcPr>
            <w:tcW w:w="4962" w:type="dxa"/>
            <w:tcBorders>
              <w:top w:val="single" w:sz="4" w:space="0" w:color="auto"/>
              <w:left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C6D70" w:rsidRPr="00B9784F" w:rsidRDefault="009C6D70" w:rsidP="00606018">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C6D70" w:rsidRPr="00B9784F" w:rsidTr="00933F85">
        <w:trPr>
          <w:tblCellSpacing w:w="5" w:type="nil"/>
        </w:trPr>
        <w:tc>
          <w:tcPr>
            <w:tcW w:w="4962" w:type="dxa"/>
            <w:tcBorders>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p>
    <w:p w:rsidR="009C6D70" w:rsidRPr="00B9784F" w:rsidRDefault="009C6D70" w:rsidP="0060601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10050" w:type="dxa"/>
        <w:tblCellSpacing w:w="5" w:type="nil"/>
        <w:tblInd w:w="75" w:type="dxa"/>
        <w:tblLayout w:type="fixed"/>
        <w:tblCellMar>
          <w:left w:w="75" w:type="dxa"/>
          <w:right w:w="75" w:type="dxa"/>
        </w:tblCellMar>
        <w:tblLook w:val="0000"/>
      </w:tblPr>
      <w:tblGrid>
        <w:gridCol w:w="4861"/>
        <w:gridCol w:w="5189"/>
      </w:tblGrid>
      <w:tr w:rsidR="009C6D70" w:rsidRPr="00B9784F" w:rsidTr="00606018">
        <w:trPr>
          <w:trHeight w:val="262"/>
          <w:tblCellSpacing w:w="5" w:type="nil"/>
        </w:trPr>
        <w:tc>
          <w:tcPr>
            <w:tcW w:w="10050" w:type="dxa"/>
            <w:gridSpan w:val="2"/>
            <w:tcBorders>
              <w:top w:val="single" w:sz="4" w:space="0" w:color="auto"/>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9C6D70" w:rsidRPr="00B9784F" w:rsidTr="00606018">
        <w:trPr>
          <w:trHeight w:val="262"/>
          <w:tblCellSpacing w:w="5" w:type="nil"/>
        </w:trPr>
        <w:tc>
          <w:tcPr>
            <w:tcW w:w="4861" w:type="dxa"/>
            <w:tcBorders>
              <w:top w:val="single" w:sz="4" w:space="0" w:color="auto"/>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89" w:type="dxa"/>
            <w:tcBorders>
              <w:top w:val="single" w:sz="4" w:space="0" w:color="auto"/>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9C6D70" w:rsidRPr="00B9784F" w:rsidTr="00606018">
        <w:trPr>
          <w:trHeight w:val="262"/>
          <w:tblCellSpacing w:w="5" w:type="nil"/>
        </w:trPr>
        <w:tc>
          <w:tcPr>
            <w:tcW w:w="4861" w:type="dxa"/>
            <w:tcBorders>
              <w:top w:val="single" w:sz="4" w:space="0" w:color="auto"/>
              <w:left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89" w:type="dxa"/>
            <w:tcBorders>
              <w:top w:val="single" w:sz="4" w:space="0" w:color="auto"/>
              <w:left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C6D70" w:rsidRPr="00B9784F" w:rsidTr="00606018">
        <w:trPr>
          <w:trHeight w:val="537"/>
          <w:tblCellSpacing w:w="5" w:type="nil"/>
        </w:trPr>
        <w:tc>
          <w:tcPr>
            <w:tcW w:w="4861" w:type="dxa"/>
            <w:tcBorders>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89" w:type="dxa"/>
            <w:tcBorders>
              <w:left w:val="single" w:sz="4" w:space="0" w:color="auto"/>
              <w:bottom w:val="single" w:sz="4" w:space="0" w:color="auto"/>
              <w:right w:val="single" w:sz="4" w:space="0" w:color="auto"/>
            </w:tcBorders>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p>
    <w:p w:rsidR="009C6D70" w:rsidRPr="0088262C" w:rsidRDefault="009C6D70" w:rsidP="00606018">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9C6D70" w:rsidRPr="00B9784F" w:rsidRDefault="009C6D70" w:rsidP="00606018">
      <w:pPr>
        <w:tabs>
          <w:tab w:val="left" w:pos="142"/>
          <w:tab w:val="left" w:pos="284"/>
        </w:tabs>
        <w:spacing w:after="0" w:line="240" w:lineRule="auto"/>
        <w:rPr>
          <w:rFonts w:ascii="Times New Roman" w:hAnsi="Times New Roman" w:cs="Times New Roman"/>
          <w:b/>
          <w:sz w:val="24"/>
          <w:szCs w:val="24"/>
        </w:rPr>
      </w:pPr>
    </w:p>
    <w:p w:rsidR="009C6D70" w:rsidRPr="00B9784F" w:rsidRDefault="009C6D70" w:rsidP="0060601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5"/>
        <w:gridCol w:w="5205"/>
      </w:tblGrid>
      <w:tr w:rsidR="009C6D70" w:rsidRPr="00B9784F" w:rsidTr="00606018">
        <w:trPr>
          <w:trHeight w:val="275"/>
          <w:tblCellSpacing w:w="5" w:type="nil"/>
        </w:trPr>
        <w:tc>
          <w:tcPr>
            <w:tcW w:w="10080" w:type="dxa"/>
            <w:gridSpan w:val="2"/>
          </w:tcPr>
          <w:p w:rsidR="009C6D70" w:rsidRPr="00436B61" w:rsidRDefault="009C6D70" w:rsidP="00606018">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9C6D70" w:rsidRPr="00B9784F" w:rsidTr="00606018">
        <w:trPr>
          <w:trHeight w:val="275"/>
          <w:tblCellSpacing w:w="5" w:type="nil"/>
        </w:trPr>
        <w:tc>
          <w:tcPr>
            <w:tcW w:w="4875" w:type="dxa"/>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05" w:type="dxa"/>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C6D70" w:rsidRPr="00B9784F" w:rsidTr="00606018">
        <w:trPr>
          <w:trHeight w:val="290"/>
          <w:tblCellSpacing w:w="5" w:type="nil"/>
        </w:trPr>
        <w:tc>
          <w:tcPr>
            <w:tcW w:w="4875" w:type="dxa"/>
          </w:tcPr>
          <w:p w:rsidR="009C6D70" w:rsidRPr="00B9784F" w:rsidRDefault="009C6D70" w:rsidP="006060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05" w:type="dxa"/>
          </w:tcPr>
          <w:p w:rsidR="009C6D70" w:rsidRPr="00B9784F" w:rsidRDefault="009C6D70" w:rsidP="00606018">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9C6D70" w:rsidRPr="00B9784F" w:rsidRDefault="009C6D70" w:rsidP="00606018">
      <w:pPr>
        <w:suppressAutoHyphens/>
        <w:spacing w:after="0" w:line="240" w:lineRule="auto"/>
        <w:rPr>
          <w:rFonts w:ascii="Times New Roman" w:eastAsia="Calibri" w:hAnsi="Times New Roman" w:cs="Times New Roman"/>
          <w:sz w:val="24"/>
          <w:szCs w:val="24"/>
          <w:lang w:eastAsia="en-US"/>
        </w:rPr>
      </w:pPr>
    </w:p>
    <w:tbl>
      <w:tblPr>
        <w:tblW w:w="10173" w:type="dxa"/>
        <w:tblLook w:val="04A0"/>
      </w:tblPr>
      <w:tblGrid>
        <w:gridCol w:w="5353"/>
        <w:gridCol w:w="4820"/>
      </w:tblGrid>
      <w:tr w:rsidR="00606018" w:rsidRPr="00B9784F" w:rsidTr="00933F85">
        <w:tc>
          <w:tcPr>
            <w:tcW w:w="5353" w:type="dxa"/>
            <w:shd w:val="clear" w:color="auto" w:fill="auto"/>
          </w:tcPr>
          <w:p w:rsidR="00606018" w:rsidRPr="00B9784F" w:rsidRDefault="00606018" w:rsidP="00933F85">
            <w:pPr>
              <w:spacing w:after="0" w:line="240" w:lineRule="auto"/>
              <w:jc w:val="right"/>
              <w:rPr>
                <w:rStyle w:val="ac"/>
                <w:rFonts w:ascii="Times New Roman" w:hAnsi="Times New Roman" w:cs="Times New Roman"/>
                <w:b w:val="0"/>
                <w:bCs/>
                <w:sz w:val="24"/>
                <w:szCs w:val="24"/>
              </w:rPr>
            </w:pPr>
          </w:p>
        </w:tc>
        <w:tc>
          <w:tcPr>
            <w:tcW w:w="4820" w:type="dxa"/>
            <w:shd w:val="clear" w:color="auto" w:fill="auto"/>
          </w:tcPr>
          <w:p w:rsidR="00606018" w:rsidRDefault="00606018" w:rsidP="00933F85">
            <w:pPr>
              <w:spacing w:after="0" w:line="240" w:lineRule="auto"/>
              <w:rPr>
                <w:rStyle w:val="ac"/>
                <w:rFonts w:ascii="Times New Roman" w:hAnsi="Times New Roman" w:cs="Times New Roman"/>
                <w:b w:val="0"/>
                <w:bCs/>
                <w:sz w:val="24"/>
                <w:szCs w:val="24"/>
              </w:rPr>
            </w:pPr>
          </w:p>
          <w:p w:rsidR="00606018" w:rsidRDefault="00606018" w:rsidP="00933F85">
            <w:pPr>
              <w:spacing w:after="0" w:line="240" w:lineRule="auto"/>
              <w:rPr>
                <w:rStyle w:val="ac"/>
                <w:rFonts w:ascii="Times New Roman" w:hAnsi="Times New Roman" w:cs="Times New Roman"/>
                <w:b w:val="0"/>
                <w:bCs/>
                <w:sz w:val="24"/>
                <w:szCs w:val="24"/>
              </w:rPr>
            </w:pPr>
          </w:p>
          <w:p w:rsidR="00606018" w:rsidRDefault="00606018" w:rsidP="00933F85">
            <w:pPr>
              <w:spacing w:after="0" w:line="240" w:lineRule="auto"/>
              <w:rPr>
                <w:rStyle w:val="ac"/>
                <w:rFonts w:ascii="Times New Roman" w:hAnsi="Times New Roman" w:cs="Times New Roman"/>
                <w:b w:val="0"/>
                <w:bCs/>
                <w:sz w:val="24"/>
                <w:szCs w:val="24"/>
              </w:rPr>
            </w:pPr>
          </w:p>
          <w:p w:rsidR="00606018" w:rsidRDefault="00606018" w:rsidP="00933F85">
            <w:pPr>
              <w:spacing w:after="0" w:line="240" w:lineRule="auto"/>
              <w:rPr>
                <w:rStyle w:val="ac"/>
                <w:rFonts w:ascii="Times New Roman" w:hAnsi="Times New Roman" w:cs="Times New Roman"/>
                <w:b w:val="0"/>
                <w:bCs/>
                <w:sz w:val="24"/>
                <w:szCs w:val="24"/>
              </w:rPr>
            </w:pPr>
          </w:p>
          <w:p w:rsidR="00606018" w:rsidRDefault="00606018" w:rsidP="00933F85">
            <w:pPr>
              <w:spacing w:after="0" w:line="240" w:lineRule="auto"/>
              <w:rPr>
                <w:rStyle w:val="ac"/>
                <w:rFonts w:ascii="Times New Roman" w:hAnsi="Times New Roman" w:cs="Times New Roman"/>
                <w:b w:val="0"/>
                <w:bCs/>
                <w:sz w:val="24"/>
                <w:szCs w:val="24"/>
              </w:rPr>
            </w:pPr>
          </w:p>
          <w:p w:rsidR="00606018" w:rsidRDefault="00606018" w:rsidP="00933F85">
            <w:pPr>
              <w:spacing w:after="0" w:line="240" w:lineRule="auto"/>
              <w:rPr>
                <w:rStyle w:val="ac"/>
                <w:rFonts w:ascii="Times New Roman" w:hAnsi="Times New Roman" w:cs="Times New Roman"/>
                <w:b w:val="0"/>
                <w:bCs/>
                <w:sz w:val="24"/>
                <w:szCs w:val="24"/>
              </w:rPr>
            </w:pPr>
          </w:p>
          <w:p w:rsidR="00606018" w:rsidRDefault="00606018" w:rsidP="00933F85">
            <w:pPr>
              <w:spacing w:after="0" w:line="240" w:lineRule="auto"/>
              <w:rPr>
                <w:rStyle w:val="ac"/>
                <w:rFonts w:ascii="Times New Roman" w:hAnsi="Times New Roman" w:cs="Times New Roman"/>
                <w:b w:val="0"/>
                <w:bCs/>
                <w:sz w:val="24"/>
                <w:szCs w:val="24"/>
              </w:rPr>
            </w:pPr>
          </w:p>
          <w:p w:rsidR="00606018" w:rsidRDefault="00606018" w:rsidP="00933F85">
            <w:pPr>
              <w:spacing w:after="0" w:line="240" w:lineRule="auto"/>
              <w:rPr>
                <w:rStyle w:val="ac"/>
                <w:rFonts w:ascii="Times New Roman" w:hAnsi="Times New Roman" w:cs="Times New Roman"/>
                <w:b w:val="0"/>
                <w:bCs/>
                <w:sz w:val="24"/>
                <w:szCs w:val="24"/>
              </w:rPr>
            </w:pPr>
          </w:p>
          <w:p w:rsidR="00606018" w:rsidRPr="00B9784F" w:rsidRDefault="00606018" w:rsidP="00933F85">
            <w:pPr>
              <w:spacing w:after="0" w:line="240" w:lineRule="auto"/>
              <w:rPr>
                <w:rStyle w:val="ac"/>
                <w:rFonts w:ascii="Times New Roman" w:hAnsi="Times New Roman" w:cs="Times New Roman"/>
                <w:b w:val="0"/>
                <w:bCs/>
                <w:sz w:val="24"/>
                <w:szCs w:val="24"/>
              </w:rPr>
            </w:pPr>
          </w:p>
          <w:p w:rsidR="00606018" w:rsidRPr="00B9784F" w:rsidRDefault="00606018" w:rsidP="00933F85">
            <w:pPr>
              <w:suppressAutoHyphens/>
              <w:autoSpaceDE w:val="0"/>
              <w:spacing w:after="0" w:line="240" w:lineRule="auto"/>
              <w:jc w:val="right"/>
              <w:rPr>
                <w:rFonts w:ascii="Times New Roman" w:eastAsia="Calibri" w:hAnsi="Times New Roman" w:cs="Times New Roman"/>
                <w:sz w:val="24"/>
                <w:szCs w:val="24"/>
                <w:lang w:eastAsia="en-US"/>
              </w:rPr>
            </w:pPr>
            <w:r w:rsidRPr="00B9784F">
              <w:rPr>
                <w:rFonts w:ascii="Times New Roman" w:eastAsia="Calibri" w:hAnsi="Times New Roman" w:cs="Times New Roman"/>
                <w:sz w:val="24"/>
                <w:szCs w:val="24"/>
                <w:lang w:eastAsia="en-US"/>
              </w:rPr>
              <w:lastRenderedPageBreak/>
              <w:t>Приложение № 6                                                                                                    к административному регламенту</w:t>
            </w:r>
          </w:p>
          <w:p w:rsidR="00606018" w:rsidRPr="00B9784F" w:rsidRDefault="00606018" w:rsidP="00933F85">
            <w:pPr>
              <w:spacing w:after="0" w:line="240" w:lineRule="auto"/>
              <w:jc w:val="right"/>
              <w:rPr>
                <w:rStyle w:val="ac"/>
                <w:rFonts w:ascii="Times New Roman" w:hAnsi="Times New Roman" w:cs="Times New Roman"/>
                <w:b w:val="0"/>
                <w:bCs/>
                <w:sz w:val="24"/>
                <w:szCs w:val="24"/>
              </w:rPr>
            </w:pPr>
          </w:p>
        </w:tc>
      </w:tr>
    </w:tbl>
    <w:p w:rsidR="00606018" w:rsidRPr="00B9784F" w:rsidRDefault="00606018" w:rsidP="00DA45C2">
      <w:pPr>
        <w:spacing w:after="0" w:line="240" w:lineRule="auto"/>
        <w:jc w:val="right"/>
        <w:rPr>
          <w:rFonts w:ascii="Times New Roman" w:eastAsia="Calibri" w:hAnsi="Times New Roman" w:cs="Times New Roman"/>
          <w:sz w:val="24"/>
          <w:szCs w:val="24"/>
          <w:lang w:eastAsia="en-US"/>
        </w:rPr>
      </w:pPr>
      <w:r w:rsidRPr="00B9784F">
        <w:rPr>
          <w:rFonts w:ascii="Times New Roman" w:hAnsi="Times New Roman" w:cs="Times New Roman"/>
          <w:bCs/>
          <w:sz w:val="24"/>
          <w:szCs w:val="24"/>
          <w:lang w:eastAsia="ar-SA"/>
        </w:rPr>
        <w:lastRenderedPageBreak/>
        <w:t xml:space="preserve"> </w:t>
      </w:r>
    </w:p>
    <w:p w:rsidR="00606018" w:rsidRPr="00B9784F" w:rsidRDefault="00606018" w:rsidP="00606018">
      <w:pPr>
        <w:tabs>
          <w:tab w:val="left" w:pos="1134"/>
        </w:tabs>
        <w:spacing w:after="0" w:line="240" w:lineRule="auto"/>
        <w:ind w:firstLine="709"/>
        <w:jc w:val="center"/>
        <w:rPr>
          <w:rFonts w:ascii="Times New Roman" w:eastAsia="Calibri" w:hAnsi="Times New Roman" w:cs="Times New Roman"/>
          <w:b/>
          <w:color w:val="000000"/>
          <w:sz w:val="28"/>
          <w:szCs w:val="28"/>
          <w:u w:val="single"/>
          <w:lang w:eastAsia="en-US"/>
        </w:rPr>
      </w:pPr>
      <w:r w:rsidRPr="00B9784F">
        <w:rPr>
          <w:rFonts w:ascii="Times New Roman" w:eastAsia="Calibri" w:hAnsi="Times New Roman" w:cs="Times New Roman"/>
          <w:b/>
          <w:color w:val="000000"/>
          <w:sz w:val="28"/>
          <w:szCs w:val="28"/>
          <w:u w:val="single"/>
          <w:lang w:eastAsia="en-US"/>
        </w:rPr>
        <w:t xml:space="preserve">Информация о местах нахождения, </w:t>
      </w:r>
    </w:p>
    <w:p w:rsidR="00606018" w:rsidRPr="00B9784F" w:rsidRDefault="00606018" w:rsidP="00606018">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lang w:eastAsia="en-US"/>
        </w:rPr>
      </w:pPr>
      <w:r w:rsidRPr="00B9784F">
        <w:rPr>
          <w:rFonts w:ascii="Times New Roman" w:eastAsia="Calibri" w:hAnsi="Times New Roman" w:cs="Times New Roman"/>
          <w:b/>
          <w:color w:val="000000"/>
          <w:sz w:val="28"/>
          <w:szCs w:val="28"/>
          <w:u w:val="single"/>
          <w:lang w:eastAsia="en-US"/>
        </w:rPr>
        <w:t>справочных телефонах и адресах электронной почты МФЦ</w:t>
      </w:r>
    </w:p>
    <w:p w:rsidR="00606018" w:rsidRPr="00B9784F" w:rsidRDefault="00606018" w:rsidP="00606018">
      <w:pPr>
        <w:spacing w:after="0" w:line="240" w:lineRule="auto"/>
        <w:ind w:left="142"/>
        <w:rPr>
          <w:rFonts w:ascii="Times New Roman" w:eastAsia="Calibri" w:hAnsi="Times New Roman" w:cs="Times New Roman"/>
          <w:sz w:val="24"/>
          <w:szCs w:val="24"/>
          <w:shd w:val="clear" w:color="auto" w:fill="FFFFFF"/>
          <w:lang w:eastAsia="en-US"/>
        </w:rPr>
      </w:pPr>
    </w:p>
    <w:p w:rsidR="00606018" w:rsidRPr="00B9784F" w:rsidRDefault="00606018" w:rsidP="00606018">
      <w:pPr>
        <w:spacing w:after="0" w:line="240" w:lineRule="auto"/>
        <w:ind w:left="142"/>
        <w:rPr>
          <w:rFonts w:ascii="Times New Roman" w:eastAsia="Calibri" w:hAnsi="Times New Roman" w:cs="Times New Roman"/>
          <w:sz w:val="24"/>
          <w:szCs w:val="24"/>
          <w:shd w:val="clear" w:color="auto" w:fill="FFFFFF"/>
          <w:lang w:eastAsia="en-US"/>
        </w:rPr>
      </w:pPr>
      <w:r w:rsidRPr="00B9784F">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DB26B7">
        <w:rPr>
          <w:rFonts w:ascii="Times New Roman" w:eastAsia="Calibri" w:hAnsi="Times New Roman" w:cs="Times New Roman"/>
          <w:sz w:val="24"/>
          <w:szCs w:val="24"/>
          <w:shd w:val="clear" w:color="auto" w:fill="FFFFFF"/>
          <w:lang w:eastAsia="en-US"/>
        </w:rPr>
        <w:t xml:space="preserve"> (на территории России звонок бесплатный),</w:t>
      </w:r>
      <w:r w:rsidRPr="00B9784F">
        <w:rPr>
          <w:rFonts w:ascii="Times New Roman" w:eastAsia="Calibri" w:hAnsi="Times New Roman" w:cs="Times New Roman"/>
          <w:i/>
          <w:sz w:val="24"/>
          <w:szCs w:val="24"/>
          <w:shd w:val="clear" w:color="auto" w:fill="FFFFFF"/>
          <w:lang w:eastAsia="en-US"/>
        </w:rPr>
        <w:t xml:space="preserve"> </w:t>
      </w:r>
      <w:r w:rsidRPr="00B9784F">
        <w:rPr>
          <w:rFonts w:ascii="Times New Roman" w:eastAsia="Calibri" w:hAnsi="Times New Roman" w:cs="Times New Roman"/>
          <w:sz w:val="24"/>
          <w:szCs w:val="24"/>
          <w:shd w:val="clear" w:color="auto" w:fill="FFFFFF"/>
          <w:lang w:eastAsia="en-US"/>
        </w:rPr>
        <w:t xml:space="preserve">адрес электронной почты: </w:t>
      </w:r>
      <w:r w:rsidRPr="00B9784F">
        <w:rPr>
          <w:rFonts w:ascii="Times New Roman" w:eastAsia="Calibri" w:hAnsi="Times New Roman" w:cs="Times New Roman"/>
          <w:bCs/>
          <w:sz w:val="24"/>
          <w:szCs w:val="24"/>
          <w:shd w:val="clear" w:color="auto" w:fill="FFFFFF"/>
          <w:lang w:eastAsia="en-US"/>
        </w:rPr>
        <w:t>info@mfc47.ru.</w:t>
      </w:r>
    </w:p>
    <w:p w:rsidR="00606018" w:rsidRDefault="00606018" w:rsidP="00606018">
      <w:pPr>
        <w:spacing w:after="0" w:line="240" w:lineRule="auto"/>
        <w:ind w:left="142"/>
        <w:rPr>
          <w:rFonts w:ascii="Times New Roman" w:hAnsi="Times New Roman" w:cs="Times New Roman"/>
          <w:color w:val="000000" w:themeColor="text1"/>
        </w:rPr>
      </w:pPr>
      <w:r w:rsidRPr="00B9784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lang w:eastAsia="en-US"/>
        </w:rPr>
        <w:t xml:space="preserve">области </w:t>
      </w:r>
      <w:hyperlink r:id="rId18" w:history="1">
        <w:r w:rsidRPr="00DA45C2">
          <w:rPr>
            <w:rStyle w:val="aa"/>
            <w:rFonts w:ascii="Times New Roman" w:eastAsia="Calibri" w:hAnsi="Times New Roman" w:cs="Times New Roman"/>
            <w:color w:val="000000" w:themeColor="text1"/>
            <w:shd w:val="clear" w:color="auto" w:fill="FFFFFF"/>
            <w:lang w:val="en-US" w:eastAsia="en-US"/>
          </w:rPr>
          <w:t>www</w:t>
        </w:r>
        <w:r w:rsidRPr="00DA45C2">
          <w:rPr>
            <w:rStyle w:val="aa"/>
            <w:rFonts w:ascii="Times New Roman" w:eastAsia="Calibri" w:hAnsi="Times New Roman" w:cs="Times New Roman"/>
            <w:color w:val="000000" w:themeColor="text1"/>
            <w:shd w:val="clear" w:color="auto" w:fill="FFFFFF"/>
            <w:lang w:eastAsia="en-US"/>
          </w:rPr>
          <w:t>.</w:t>
        </w:r>
        <w:r w:rsidRPr="00DA45C2">
          <w:rPr>
            <w:rStyle w:val="aa"/>
            <w:rFonts w:ascii="Times New Roman" w:eastAsia="Calibri" w:hAnsi="Times New Roman" w:cs="Times New Roman"/>
            <w:color w:val="000000" w:themeColor="text1"/>
            <w:shd w:val="clear" w:color="auto" w:fill="FFFFFF"/>
            <w:lang w:val="en-US" w:eastAsia="en-US"/>
          </w:rPr>
          <w:t>mfc</w:t>
        </w:r>
        <w:r w:rsidRPr="00DA45C2">
          <w:rPr>
            <w:rStyle w:val="aa"/>
            <w:rFonts w:ascii="Times New Roman" w:eastAsia="Calibri" w:hAnsi="Times New Roman" w:cs="Times New Roman"/>
            <w:color w:val="000000" w:themeColor="text1"/>
            <w:shd w:val="clear" w:color="auto" w:fill="FFFFFF"/>
            <w:lang w:eastAsia="en-US"/>
          </w:rPr>
          <w:t>47.</w:t>
        </w:r>
        <w:r w:rsidRPr="00DA45C2">
          <w:rPr>
            <w:rStyle w:val="aa"/>
            <w:rFonts w:ascii="Times New Roman" w:eastAsia="Calibri" w:hAnsi="Times New Roman" w:cs="Times New Roman"/>
            <w:color w:val="000000" w:themeColor="text1"/>
            <w:shd w:val="clear" w:color="auto" w:fill="FFFFFF"/>
            <w:lang w:val="en-US" w:eastAsia="en-US"/>
          </w:rPr>
          <w:t>ru</w:t>
        </w:r>
      </w:hyperlink>
    </w:p>
    <w:p w:rsidR="00DA45C2" w:rsidRPr="00B9784F" w:rsidRDefault="00DA45C2" w:rsidP="00606018">
      <w:pPr>
        <w:spacing w:after="0" w:line="240" w:lineRule="auto"/>
        <w:ind w:left="142"/>
        <w:rPr>
          <w:rFonts w:ascii="Times New Roman" w:hAnsi="Times New Roman" w:cs="Times New Roman"/>
          <w:sz w:val="24"/>
          <w:szCs w:val="24"/>
        </w:rPr>
      </w:pPr>
    </w:p>
    <w:p w:rsidR="00606018" w:rsidRDefault="00606018" w:rsidP="00606018">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606018" w:rsidRPr="00092DC6" w:rsidTr="00933F85">
        <w:trPr>
          <w:trHeight w:hRule="exact" w:val="636"/>
          <w:jc w:val="center"/>
        </w:trPr>
        <w:tc>
          <w:tcPr>
            <w:tcW w:w="709" w:type="dxa"/>
            <w:shd w:val="clear" w:color="auto" w:fill="FFFFFF"/>
            <w:vAlign w:val="center"/>
          </w:tcPr>
          <w:p w:rsidR="00606018" w:rsidRPr="00092DC6" w:rsidRDefault="00606018" w:rsidP="00933F85">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606018" w:rsidRPr="00092DC6" w:rsidRDefault="00606018" w:rsidP="00933F85">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606018" w:rsidRPr="00092DC6" w:rsidRDefault="00606018" w:rsidP="00933F85">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606018" w:rsidRPr="00092DC6" w:rsidRDefault="00606018" w:rsidP="00933F85">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606018" w:rsidRPr="00092DC6" w:rsidRDefault="00606018" w:rsidP="00933F85">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606018" w:rsidRPr="00092DC6" w:rsidRDefault="00606018" w:rsidP="00933F85">
            <w:pPr>
              <w:spacing w:after="0" w:line="240" w:lineRule="auto"/>
              <w:ind w:firstLine="25"/>
              <w:jc w:val="center"/>
              <w:rPr>
                <w:rFonts w:ascii="Times New Roman" w:hAnsi="Times New Roman"/>
                <w:b/>
                <w:bCs/>
                <w:lang w:eastAsia="ar-SA"/>
              </w:rPr>
            </w:pPr>
          </w:p>
          <w:p w:rsidR="00606018" w:rsidRPr="00092DC6" w:rsidRDefault="00606018" w:rsidP="00933F85">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606018" w:rsidRPr="00092DC6" w:rsidRDefault="00606018" w:rsidP="00933F85">
            <w:pPr>
              <w:spacing w:after="0" w:line="240" w:lineRule="auto"/>
              <w:ind w:firstLine="25"/>
              <w:jc w:val="center"/>
              <w:rPr>
                <w:rFonts w:ascii="Times New Roman" w:hAnsi="Times New Roman"/>
                <w:lang w:eastAsia="ar-SA"/>
              </w:rPr>
            </w:pPr>
          </w:p>
        </w:tc>
      </w:tr>
      <w:tr w:rsidR="00606018" w:rsidRPr="00DF0512" w:rsidTr="00933F85">
        <w:trPr>
          <w:trHeight w:hRule="exact" w:val="258"/>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606018" w:rsidRPr="0095355D" w:rsidTr="00933F85">
        <w:trPr>
          <w:trHeight w:hRule="exact" w:val="998"/>
          <w:jc w:val="center"/>
        </w:trPr>
        <w:tc>
          <w:tcPr>
            <w:tcW w:w="709" w:type="dxa"/>
            <w:vMerge w:val="restart"/>
            <w:shd w:val="clear" w:color="auto" w:fill="FFFFFF"/>
            <w:vAlign w:val="center"/>
          </w:tcPr>
          <w:p w:rsidR="00606018" w:rsidRPr="0095355D" w:rsidRDefault="00606018" w:rsidP="00933F85">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06018" w:rsidRPr="00644DA4" w:rsidRDefault="00606018" w:rsidP="00933F85">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06018" w:rsidRPr="00644DA4" w:rsidRDefault="00606018" w:rsidP="00933F85">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06018" w:rsidRPr="0095355D" w:rsidRDefault="00606018" w:rsidP="00933F85">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06018" w:rsidRPr="0095355D" w:rsidRDefault="00606018" w:rsidP="00933F85">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06018" w:rsidRPr="0095355D" w:rsidTr="00933F85">
        <w:trPr>
          <w:trHeight w:hRule="exact" w:val="986"/>
          <w:jc w:val="center"/>
        </w:trPr>
        <w:tc>
          <w:tcPr>
            <w:tcW w:w="709" w:type="dxa"/>
            <w:vMerge/>
            <w:shd w:val="clear" w:color="auto" w:fill="FFFFFF"/>
            <w:vAlign w:val="center"/>
          </w:tcPr>
          <w:p w:rsidR="00606018" w:rsidRPr="0095355D" w:rsidRDefault="00606018" w:rsidP="00933F85">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06018" w:rsidRPr="0095355D" w:rsidRDefault="00606018" w:rsidP="00933F85">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06018" w:rsidRPr="0095355D" w:rsidRDefault="00606018" w:rsidP="00933F85">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303"/>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06018" w:rsidRPr="00DF0512" w:rsidTr="00933F85">
        <w:trPr>
          <w:trHeight w:hRule="exact" w:val="694"/>
          <w:jc w:val="center"/>
        </w:trPr>
        <w:tc>
          <w:tcPr>
            <w:tcW w:w="709" w:type="dxa"/>
            <w:shd w:val="clear" w:color="auto" w:fill="FFFFFF"/>
            <w:vAlign w:val="center"/>
          </w:tcPr>
          <w:p w:rsidR="00606018" w:rsidRPr="00DF0512" w:rsidRDefault="00606018" w:rsidP="00933F85">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06018" w:rsidRPr="00DF0512" w:rsidRDefault="00606018" w:rsidP="00933F85">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06018" w:rsidRPr="00DF0512" w:rsidRDefault="00606018" w:rsidP="00933F85">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06018" w:rsidRPr="00DF0512" w:rsidTr="00933F85">
        <w:trPr>
          <w:trHeight w:hRule="exact" w:val="303"/>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06018" w:rsidRPr="00DF0512" w:rsidTr="00933F85">
        <w:trPr>
          <w:trHeight w:hRule="exact" w:val="894"/>
          <w:jc w:val="center"/>
        </w:trPr>
        <w:tc>
          <w:tcPr>
            <w:tcW w:w="709" w:type="dxa"/>
            <w:shd w:val="clear" w:color="auto" w:fill="FFFFFF"/>
            <w:vAlign w:val="center"/>
          </w:tcPr>
          <w:p w:rsidR="00606018" w:rsidRPr="00DF0512" w:rsidRDefault="00606018" w:rsidP="00933F85">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06018" w:rsidRPr="00156C93"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06018" w:rsidRPr="005B266F" w:rsidRDefault="00606018" w:rsidP="00933F85">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6B0B45" w:rsidRDefault="00606018" w:rsidP="00933F85">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252"/>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727"/>
          <w:jc w:val="center"/>
        </w:trPr>
        <w:tc>
          <w:tcPr>
            <w:tcW w:w="709" w:type="dxa"/>
            <w:vMerge w:val="restart"/>
            <w:shd w:val="clear" w:color="auto" w:fill="FFFFFF"/>
            <w:vAlign w:val="center"/>
          </w:tcPr>
          <w:p w:rsidR="00606018" w:rsidRPr="00DF0512" w:rsidRDefault="00606018" w:rsidP="00933F8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06018" w:rsidRPr="00DF0512" w:rsidRDefault="00606018" w:rsidP="00933F85">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06018" w:rsidRPr="00DF0512" w:rsidRDefault="00606018" w:rsidP="00933F85">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06018" w:rsidRPr="00DF0512" w:rsidRDefault="00606018" w:rsidP="00933F85">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606018" w:rsidRPr="00DF0512" w:rsidRDefault="00606018" w:rsidP="00933F85">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1231"/>
          <w:jc w:val="center"/>
        </w:trPr>
        <w:tc>
          <w:tcPr>
            <w:tcW w:w="709" w:type="dxa"/>
            <w:vMerge/>
            <w:shd w:val="clear" w:color="auto" w:fill="FFFFFF"/>
            <w:vAlign w:val="center"/>
          </w:tcPr>
          <w:p w:rsidR="00606018" w:rsidRPr="00DF0512" w:rsidRDefault="00606018" w:rsidP="00933F8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06018" w:rsidRPr="00DF0512" w:rsidRDefault="00606018" w:rsidP="00933F8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910"/>
          <w:jc w:val="center"/>
        </w:trPr>
        <w:tc>
          <w:tcPr>
            <w:tcW w:w="709" w:type="dxa"/>
            <w:vMerge/>
            <w:shd w:val="clear" w:color="auto" w:fill="FFFFFF"/>
            <w:vAlign w:val="center"/>
          </w:tcPr>
          <w:p w:rsidR="00606018" w:rsidRPr="00DF0512" w:rsidRDefault="00606018" w:rsidP="00933F8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06018" w:rsidRPr="00DF0512" w:rsidRDefault="00606018" w:rsidP="00933F8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06018" w:rsidRPr="001E2B87" w:rsidRDefault="00606018" w:rsidP="00933F85">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06018" w:rsidRPr="00DF0512" w:rsidRDefault="00606018" w:rsidP="00933F85">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910"/>
          <w:jc w:val="center"/>
        </w:trPr>
        <w:tc>
          <w:tcPr>
            <w:tcW w:w="709" w:type="dxa"/>
            <w:vMerge/>
            <w:shd w:val="clear" w:color="auto" w:fill="FFFFFF"/>
            <w:vAlign w:val="center"/>
          </w:tcPr>
          <w:p w:rsidR="00606018" w:rsidRPr="00DF0512" w:rsidRDefault="00606018" w:rsidP="00933F8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06018" w:rsidRPr="001E2B87" w:rsidRDefault="00606018" w:rsidP="00933F85">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6B0B45"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1206"/>
          <w:jc w:val="center"/>
        </w:trPr>
        <w:tc>
          <w:tcPr>
            <w:tcW w:w="709" w:type="dxa"/>
            <w:vMerge/>
            <w:shd w:val="clear" w:color="auto" w:fill="FFFFFF"/>
            <w:vAlign w:val="center"/>
          </w:tcPr>
          <w:p w:rsidR="00606018" w:rsidRPr="00DF0512" w:rsidRDefault="00606018" w:rsidP="00933F8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06018" w:rsidRDefault="00606018" w:rsidP="00933F8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606018" w:rsidRPr="00BA2176" w:rsidRDefault="00606018" w:rsidP="00933F85">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06018" w:rsidRPr="005B266F" w:rsidRDefault="00606018" w:rsidP="00933F85">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606018" w:rsidRPr="005B266F" w:rsidRDefault="00606018" w:rsidP="00933F85">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284"/>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706"/>
          <w:jc w:val="center"/>
        </w:trPr>
        <w:tc>
          <w:tcPr>
            <w:tcW w:w="709" w:type="dxa"/>
            <w:vMerge w:val="restart"/>
            <w:shd w:val="clear" w:color="auto" w:fill="FFFFFF"/>
            <w:vAlign w:val="center"/>
          </w:tcPr>
          <w:p w:rsidR="00606018" w:rsidRPr="00DF0512" w:rsidRDefault="00606018" w:rsidP="00933F8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06018" w:rsidRPr="00156C93"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06018" w:rsidRPr="00DF0512" w:rsidRDefault="00606018" w:rsidP="00933F85">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735"/>
          <w:jc w:val="center"/>
        </w:trPr>
        <w:tc>
          <w:tcPr>
            <w:tcW w:w="709" w:type="dxa"/>
            <w:vMerge/>
            <w:shd w:val="clear" w:color="auto" w:fill="FFFFFF"/>
            <w:vAlign w:val="center"/>
          </w:tcPr>
          <w:p w:rsidR="00606018" w:rsidRPr="00DF0512" w:rsidRDefault="00606018" w:rsidP="00606018">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06018" w:rsidRPr="00DF0512" w:rsidRDefault="00606018" w:rsidP="00933F85">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733"/>
          <w:jc w:val="center"/>
        </w:trPr>
        <w:tc>
          <w:tcPr>
            <w:tcW w:w="709" w:type="dxa"/>
            <w:vMerge/>
            <w:shd w:val="clear" w:color="auto" w:fill="FFFFFF"/>
            <w:vAlign w:val="center"/>
          </w:tcPr>
          <w:p w:rsidR="00606018" w:rsidRPr="00DF0512" w:rsidRDefault="00606018" w:rsidP="00606018">
            <w:pPr>
              <w:widowControl w:val="0"/>
              <w:numPr>
                <w:ilvl w:val="0"/>
                <w:numId w:val="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1002"/>
          <w:jc w:val="center"/>
        </w:trPr>
        <w:tc>
          <w:tcPr>
            <w:tcW w:w="709" w:type="dxa"/>
            <w:vMerge/>
            <w:shd w:val="clear" w:color="auto" w:fill="FFFFFF"/>
            <w:vAlign w:val="center"/>
          </w:tcPr>
          <w:p w:rsidR="00606018" w:rsidRPr="00DF0512" w:rsidRDefault="00606018" w:rsidP="00933F85">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06018" w:rsidRPr="0095355D" w:rsidTr="00933F85">
        <w:trPr>
          <w:trHeight w:hRule="exact" w:val="258"/>
          <w:jc w:val="center"/>
        </w:trPr>
        <w:tc>
          <w:tcPr>
            <w:tcW w:w="10419" w:type="dxa"/>
            <w:gridSpan w:val="5"/>
            <w:shd w:val="clear" w:color="auto" w:fill="FFFFFF"/>
            <w:vAlign w:val="center"/>
          </w:tcPr>
          <w:p w:rsidR="00606018" w:rsidRPr="0095355D" w:rsidRDefault="00606018" w:rsidP="00933F85">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606018" w:rsidRPr="00DF0512" w:rsidTr="00933F85">
        <w:trPr>
          <w:trHeight w:hRule="exact" w:val="711"/>
          <w:jc w:val="center"/>
        </w:trPr>
        <w:tc>
          <w:tcPr>
            <w:tcW w:w="709" w:type="dxa"/>
            <w:vMerge w:val="restart"/>
            <w:shd w:val="clear" w:color="auto" w:fill="FFFFFF"/>
            <w:vAlign w:val="center"/>
          </w:tcPr>
          <w:p w:rsidR="00606018" w:rsidRPr="00DF0512" w:rsidRDefault="00606018" w:rsidP="00933F8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06018" w:rsidRPr="00644DA4" w:rsidRDefault="00606018" w:rsidP="00933F85">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711"/>
          <w:jc w:val="center"/>
        </w:trPr>
        <w:tc>
          <w:tcPr>
            <w:tcW w:w="709" w:type="dxa"/>
            <w:vMerge/>
            <w:shd w:val="clear" w:color="auto" w:fill="FFFFFF"/>
            <w:vAlign w:val="center"/>
          </w:tcPr>
          <w:p w:rsidR="00606018" w:rsidRDefault="00606018" w:rsidP="00933F8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06018" w:rsidRPr="00644DA4" w:rsidRDefault="00606018" w:rsidP="00933F8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711"/>
          <w:jc w:val="center"/>
        </w:trPr>
        <w:tc>
          <w:tcPr>
            <w:tcW w:w="709" w:type="dxa"/>
            <w:vMerge/>
            <w:shd w:val="clear" w:color="auto" w:fill="FFFFFF"/>
            <w:vAlign w:val="center"/>
          </w:tcPr>
          <w:p w:rsidR="00606018" w:rsidRDefault="00606018" w:rsidP="00933F8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06018" w:rsidRPr="00644DA4" w:rsidRDefault="00606018" w:rsidP="00933F8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06018" w:rsidRPr="005B266F" w:rsidRDefault="00606018" w:rsidP="00933F8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06018" w:rsidRPr="005B266F" w:rsidRDefault="00606018" w:rsidP="00933F8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711"/>
          <w:jc w:val="center"/>
        </w:trPr>
        <w:tc>
          <w:tcPr>
            <w:tcW w:w="709" w:type="dxa"/>
            <w:vMerge/>
            <w:shd w:val="clear" w:color="auto" w:fill="FFFFFF"/>
            <w:vAlign w:val="center"/>
          </w:tcPr>
          <w:p w:rsidR="00606018" w:rsidRDefault="00606018" w:rsidP="00933F8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06018" w:rsidRPr="00644DA4" w:rsidRDefault="00606018" w:rsidP="00933F8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343"/>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794"/>
          <w:jc w:val="center"/>
        </w:trPr>
        <w:tc>
          <w:tcPr>
            <w:tcW w:w="709" w:type="dxa"/>
            <w:shd w:val="clear" w:color="auto" w:fill="FFFFFF"/>
            <w:vAlign w:val="center"/>
          </w:tcPr>
          <w:p w:rsidR="00606018" w:rsidRPr="00DF0512" w:rsidRDefault="00606018" w:rsidP="00933F8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06018" w:rsidRPr="00DF0512" w:rsidRDefault="00606018" w:rsidP="00933F85">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606018" w:rsidRPr="00DF0512" w:rsidRDefault="00606018" w:rsidP="00933F85">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06018" w:rsidRPr="00DF0512" w:rsidRDefault="00606018" w:rsidP="00933F85">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95355D" w:rsidTr="00933F85">
        <w:trPr>
          <w:trHeight w:hRule="exact" w:val="312"/>
          <w:jc w:val="center"/>
        </w:trPr>
        <w:tc>
          <w:tcPr>
            <w:tcW w:w="10419" w:type="dxa"/>
            <w:gridSpan w:val="5"/>
            <w:shd w:val="clear" w:color="auto" w:fill="FFFFFF"/>
            <w:vAlign w:val="center"/>
          </w:tcPr>
          <w:p w:rsidR="00606018" w:rsidRPr="0095355D" w:rsidRDefault="00606018" w:rsidP="00933F85">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606018" w:rsidRPr="00DF0512" w:rsidTr="00933F85">
        <w:trPr>
          <w:trHeight w:hRule="exact" w:val="822"/>
          <w:jc w:val="center"/>
        </w:trPr>
        <w:tc>
          <w:tcPr>
            <w:tcW w:w="709" w:type="dxa"/>
            <w:shd w:val="clear" w:color="auto" w:fill="FFFFFF"/>
            <w:vAlign w:val="center"/>
          </w:tcPr>
          <w:p w:rsidR="00606018" w:rsidRDefault="00606018" w:rsidP="00933F8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06018" w:rsidRPr="00DF0512" w:rsidTr="00933F85">
        <w:trPr>
          <w:trHeight w:hRule="exact" w:val="343"/>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782"/>
          <w:jc w:val="center"/>
        </w:trPr>
        <w:tc>
          <w:tcPr>
            <w:tcW w:w="709" w:type="dxa"/>
            <w:vMerge w:val="restart"/>
            <w:shd w:val="clear" w:color="auto" w:fill="FFFFFF"/>
            <w:vAlign w:val="center"/>
          </w:tcPr>
          <w:p w:rsidR="00606018" w:rsidRPr="00DF0512" w:rsidRDefault="007064EE" w:rsidP="00933F8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06018" w:rsidRPr="00DF0512" w:rsidRDefault="00606018" w:rsidP="00933F8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06018" w:rsidRPr="00DF0512" w:rsidRDefault="00606018" w:rsidP="00933F85">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606018" w:rsidRPr="00D4536C" w:rsidRDefault="00606018" w:rsidP="00933F85">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4536C"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DA45C2">
        <w:trPr>
          <w:trHeight w:hRule="exact" w:val="944"/>
          <w:jc w:val="center"/>
        </w:trPr>
        <w:tc>
          <w:tcPr>
            <w:tcW w:w="709" w:type="dxa"/>
            <w:vMerge/>
            <w:shd w:val="clear" w:color="auto" w:fill="FFFFFF"/>
            <w:vAlign w:val="center"/>
          </w:tcPr>
          <w:p w:rsidR="00606018" w:rsidRDefault="00606018" w:rsidP="00933F8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606018" w:rsidRPr="00D4536C" w:rsidRDefault="00606018" w:rsidP="00933F85">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4536C"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DA45C2">
        <w:trPr>
          <w:trHeight w:hRule="exact" w:val="930"/>
          <w:jc w:val="center"/>
        </w:trPr>
        <w:tc>
          <w:tcPr>
            <w:tcW w:w="709" w:type="dxa"/>
            <w:vMerge/>
            <w:shd w:val="clear" w:color="auto" w:fill="FFFFFF"/>
            <w:vAlign w:val="center"/>
          </w:tcPr>
          <w:p w:rsidR="00606018" w:rsidRDefault="00606018" w:rsidP="00933F8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06018" w:rsidRPr="00644DA4" w:rsidRDefault="00606018" w:rsidP="00933F8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06018" w:rsidRPr="009473E5" w:rsidRDefault="00606018" w:rsidP="00933F85">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06018" w:rsidRPr="00DF0512" w:rsidTr="00933F85">
        <w:trPr>
          <w:trHeight w:hRule="exact" w:val="248"/>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1024"/>
          <w:jc w:val="center"/>
        </w:trPr>
        <w:tc>
          <w:tcPr>
            <w:tcW w:w="709" w:type="dxa"/>
            <w:shd w:val="clear" w:color="auto" w:fill="FFFFFF"/>
            <w:vAlign w:val="center"/>
          </w:tcPr>
          <w:p w:rsidR="00606018" w:rsidRPr="00DF0512" w:rsidRDefault="00606018" w:rsidP="00933F8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w:t>
            </w:r>
            <w:r w:rsidR="007D67C7">
              <w:rPr>
                <w:rFonts w:ascii="Times New Roman" w:hAnsi="Times New Roman"/>
                <w:sz w:val="20"/>
                <w:szCs w:val="20"/>
                <w:lang w:eastAsia="ar-SA"/>
              </w:rPr>
              <w:t>0</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06018" w:rsidRPr="00AF7241"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397"/>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606018" w:rsidRPr="00DF0512" w:rsidTr="00DA45C2">
        <w:trPr>
          <w:trHeight w:hRule="exact" w:val="643"/>
          <w:jc w:val="center"/>
        </w:trPr>
        <w:tc>
          <w:tcPr>
            <w:tcW w:w="709" w:type="dxa"/>
            <w:shd w:val="clear" w:color="auto" w:fill="FFFFFF"/>
            <w:vAlign w:val="center"/>
          </w:tcPr>
          <w:p w:rsidR="00606018" w:rsidRPr="00DF0512" w:rsidRDefault="00606018" w:rsidP="00933F8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06018" w:rsidRPr="00DF0512" w:rsidRDefault="00606018" w:rsidP="00933F85">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06018" w:rsidRPr="0095355D" w:rsidTr="00933F85">
        <w:trPr>
          <w:trHeight w:hRule="exact" w:val="397"/>
          <w:jc w:val="center"/>
        </w:trPr>
        <w:tc>
          <w:tcPr>
            <w:tcW w:w="10419" w:type="dxa"/>
            <w:gridSpan w:val="5"/>
            <w:shd w:val="clear" w:color="auto" w:fill="FFFFFF"/>
            <w:vAlign w:val="center"/>
          </w:tcPr>
          <w:p w:rsidR="00606018" w:rsidRPr="0095355D" w:rsidRDefault="00606018" w:rsidP="00933F85">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606018" w:rsidRPr="00052897" w:rsidTr="00933F85">
        <w:trPr>
          <w:trHeight w:hRule="exact" w:val="862"/>
          <w:jc w:val="center"/>
        </w:trPr>
        <w:tc>
          <w:tcPr>
            <w:tcW w:w="709" w:type="dxa"/>
            <w:shd w:val="clear" w:color="auto" w:fill="FFFFFF"/>
            <w:vAlign w:val="center"/>
          </w:tcPr>
          <w:p w:rsidR="00606018" w:rsidRPr="00052897" w:rsidRDefault="00606018" w:rsidP="00933F85">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606018" w:rsidRPr="00052897" w:rsidRDefault="00606018" w:rsidP="00933F85">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606018" w:rsidRPr="00052897" w:rsidRDefault="00606018" w:rsidP="00933F85">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606018" w:rsidRPr="00052897" w:rsidRDefault="00606018" w:rsidP="00933F8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606018" w:rsidRPr="00052897" w:rsidRDefault="00606018" w:rsidP="00933F8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606018" w:rsidRPr="00052897" w:rsidRDefault="00606018" w:rsidP="00933F8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606018" w:rsidRPr="00052897" w:rsidRDefault="00606018" w:rsidP="00933F85">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606018" w:rsidRPr="00DF0512" w:rsidTr="00933F85">
        <w:trPr>
          <w:trHeight w:hRule="exact" w:val="259"/>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606018" w:rsidRPr="00DF0512" w:rsidTr="00933F85">
        <w:trPr>
          <w:trHeight w:hRule="exact" w:val="892"/>
          <w:jc w:val="center"/>
        </w:trPr>
        <w:tc>
          <w:tcPr>
            <w:tcW w:w="709" w:type="dxa"/>
            <w:shd w:val="clear" w:color="auto" w:fill="FFFFFF"/>
            <w:vAlign w:val="center"/>
          </w:tcPr>
          <w:p w:rsidR="00606018" w:rsidRPr="00DF0512" w:rsidRDefault="00606018" w:rsidP="00933F8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06018" w:rsidRPr="00DF0512" w:rsidRDefault="00606018" w:rsidP="00933F85">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06018" w:rsidRPr="00DF0512" w:rsidTr="00933F85">
        <w:trPr>
          <w:trHeight w:val="285"/>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918"/>
          <w:jc w:val="center"/>
        </w:trPr>
        <w:tc>
          <w:tcPr>
            <w:tcW w:w="709" w:type="dxa"/>
            <w:vMerge w:val="restart"/>
            <w:shd w:val="clear" w:color="auto" w:fill="FFFFFF"/>
            <w:vAlign w:val="center"/>
          </w:tcPr>
          <w:p w:rsidR="00606018" w:rsidRPr="00DF0512" w:rsidRDefault="00606018" w:rsidP="00933F8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699"/>
          <w:jc w:val="center"/>
        </w:trPr>
        <w:tc>
          <w:tcPr>
            <w:tcW w:w="709" w:type="dxa"/>
            <w:vMerge/>
            <w:shd w:val="clear" w:color="auto" w:fill="FFFFFF"/>
            <w:vAlign w:val="center"/>
          </w:tcPr>
          <w:p w:rsidR="00606018" w:rsidRPr="00DF0512" w:rsidRDefault="00606018" w:rsidP="00606018">
            <w:pPr>
              <w:widowControl w:val="0"/>
              <w:numPr>
                <w:ilvl w:val="0"/>
                <w:numId w:val="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06018" w:rsidRPr="00DF0512" w:rsidRDefault="00606018" w:rsidP="00933F85">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359"/>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758"/>
          <w:jc w:val="center"/>
        </w:trPr>
        <w:tc>
          <w:tcPr>
            <w:tcW w:w="709" w:type="dxa"/>
            <w:shd w:val="clear" w:color="auto" w:fill="FFFFFF"/>
            <w:vAlign w:val="center"/>
          </w:tcPr>
          <w:p w:rsidR="00606018" w:rsidRPr="00DF0512" w:rsidRDefault="00606018" w:rsidP="00933F8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420"/>
          <w:jc w:val="center"/>
        </w:trPr>
        <w:tc>
          <w:tcPr>
            <w:tcW w:w="10419" w:type="dxa"/>
            <w:gridSpan w:val="5"/>
            <w:tcBorders>
              <w:top w:val="nil"/>
            </w:tcBorders>
            <w:shd w:val="clear" w:color="auto" w:fill="FFFFFF"/>
            <w:vAlign w:val="center"/>
          </w:tcPr>
          <w:p w:rsidR="00606018" w:rsidRPr="00DF0512" w:rsidRDefault="00606018" w:rsidP="00933F85">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06018" w:rsidRPr="00DF0512" w:rsidTr="00933F85">
        <w:trPr>
          <w:trHeight w:hRule="exact" w:val="808"/>
          <w:jc w:val="center"/>
        </w:trPr>
        <w:tc>
          <w:tcPr>
            <w:tcW w:w="709" w:type="dxa"/>
            <w:shd w:val="clear" w:color="auto" w:fill="FFFFFF"/>
            <w:vAlign w:val="center"/>
          </w:tcPr>
          <w:p w:rsidR="00606018" w:rsidRPr="00DF0512" w:rsidRDefault="00606018" w:rsidP="00933F8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273"/>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720"/>
          <w:jc w:val="center"/>
        </w:trPr>
        <w:tc>
          <w:tcPr>
            <w:tcW w:w="709" w:type="dxa"/>
            <w:shd w:val="clear" w:color="auto" w:fill="FFFFFF"/>
            <w:vAlign w:val="center"/>
          </w:tcPr>
          <w:p w:rsidR="00606018" w:rsidRPr="00DF0512" w:rsidRDefault="00606018" w:rsidP="00933F8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06018" w:rsidRPr="00DF0512" w:rsidRDefault="00606018" w:rsidP="00933F8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06018" w:rsidRPr="00DF0512" w:rsidRDefault="00606018" w:rsidP="00933F85">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292"/>
          <w:jc w:val="center"/>
        </w:trPr>
        <w:tc>
          <w:tcPr>
            <w:tcW w:w="10419" w:type="dxa"/>
            <w:gridSpan w:val="5"/>
            <w:shd w:val="clear" w:color="auto" w:fill="FFFFFF"/>
            <w:vAlign w:val="center"/>
          </w:tcPr>
          <w:p w:rsidR="00606018" w:rsidRPr="00DF0512" w:rsidRDefault="00606018" w:rsidP="00933F8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06018" w:rsidRPr="00DF0512" w:rsidTr="00933F85">
        <w:trPr>
          <w:trHeight w:hRule="exact" w:val="694"/>
          <w:jc w:val="center"/>
        </w:trPr>
        <w:tc>
          <w:tcPr>
            <w:tcW w:w="709" w:type="dxa"/>
            <w:vMerge w:val="restart"/>
            <w:shd w:val="clear" w:color="auto" w:fill="auto"/>
            <w:vAlign w:val="center"/>
          </w:tcPr>
          <w:p w:rsidR="00606018" w:rsidRPr="00DF0512" w:rsidRDefault="00606018" w:rsidP="00933F85">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1088"/>
          <w:jc w:val="center"/>
        </w:trPr>
        <w:tc>
          <w:tcPr>
            <w:tcW w:w="709" w:type="dxa"/>
            <w:vMerge/>
            <w:shd w:val="clear" w:color="auto" w:fill="auto"/>
            <w:vAlign w:val="center"/>
          </w:tcPr>
          <w:p w:rsidR="00606018" w:rsidRDefault="00606018" w:rsidP="00933F85">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606018" w:rsidRPr="005B266F" w:rsidRDefault="00606018" w:rsidP="00933F8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06018" w:rsidRPr="005B266F" w:rsidRDefault="00606018" w:rsidP="00933F8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06018" w:rsidRPr="00DF0512" w:rsidTr="00933F85">
        <w:trPr>
          <w:trHeight w:hRule="exact" w:val="976"/>
          <w:jc w:val="center"/>
        </w:trPr>
        <w:tc>
          <w:tcPr>
            <w:tcW w:w="709" w:type="dxa"/>
            <w:vMerge/>
            <w:shd w:val="clear" w:color="auto" w:fill="auto"/>
            <w:vAlign w:val="center"/>
          </w:tcPr>
          <w:p w:rsidR="00606018" w:rsidRDefault="00606018" w:rsidP="00933F85">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606018" w:rsidRPr="00DF0512" w:rsidRDefault="00606018" w:rsidP="00933F8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606018" w:rsidRPr="005B266F" w:rsidRDefault="00606018" w:rsidP="00933F8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06018" w:rsidRPr="005B266F" w:rsidRDefault="00606018" w:rsidP="00933F8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06018" w:rsidRPr="00DF0512" w:rsidRDefault="00606018" w:rsidP="00933F8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06018" w:rsidRPr="00DF0512" w:rsidRDefault="00606018" w:rsidP="00933F8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606018" w:rsidRPr="00DF0512" w:rsidTr="00933F85">
        <w:trPr>
          <w:trHeight w:hRule="exact" w:val="306"/>
          <w:jc w:val="center"/>
        </w:trPr>
        <w:tc>
          <w:tcPr>
            <w:tcW w:w="10419" w:type="dxa"/>
            <w:gridSpan w:val="5"/>
            <w:shd w:val="clear" w:color="auto" w:fill="auto"/>
            <w:vAlign w:val="center"/>
          </w:tcPr>
          <w:p w:rsidR="00606018" w:rsidRPr="00DF0512" w:rsidRDefault="00606018" w:rsidP="00933F85">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06018" w:rsidRPr="00DF0512" w:rsidTr="00933F85">
        <w:trPr>
          <w:trHeight w:hRule="exact" w:val="2329"/>
          <w:jc w:val="center"/>
        </w:trPr>
        <w:tc>
          <w:tcPr>
            <w:tcW w:w="709" w:type="dxa"/>
            <w:shd w:val="clear" w:color="auto" w:fill="auto"/>
            <w:vAlign w:val="center"/>
          </w:tcPr>
          <w:p w:rsidR="00606018" w:rsidRPr="00DF0512" w:rsidRDefault="00606018" w:rsidP="00933F85">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606018" w:rsidRPr="00DF0512" w:rsidRDefault="00606018" w:rsidP="00933F8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606018" w:rsidRPr="00DF0512" w:rsidRDefault="00606018" w:rsidP="00933F8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606018" w:rsidRPr="00DF0512" w:rsidRDefault="00606018" w:rsidP="00933F85">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06018" w:rsidRPr="00DF0512" w:rsidRDefault="00606018" w:rsidP="00933F85">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06018" w:rsidRPr="00DF0512" w:rsidRDefault="00606018" w:rsidP="00933F85">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06018" w:rsidRPr="00DF0512" w:rsidRDefault="00606018" w:rsidP="00933F8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606018" w:rsidRPr="00DF0512" w:rsidRDefault="00606018" w:rsidP="00933F8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606018" w:rsidRPr="00DF0512" w:rsidRDefault="00606018" w:rsidP="00933F8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606018" w:rsidRPr="00DF0512" w:rsidRDefault="00606018" w:rsidP="00933F8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606018" w:rsidRPr="00DF0512" w:rsidRDefault="00606018" w:rsidP="00933F8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606018" w:rsidRPr="00DF0512" w:rsidRDefault="00606018" w:rsidP="00933F8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606018" w:rsidRPr="00DF0512" w:rsidRDefault="00606018" w:rsidP="00933F85">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606018" w:rsidRPr="00DF0512" w:rsidRDefault="00606018" w:rsidP="00933F85">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606018" w:rsidRPr="00DF0512" w:rsidRDefault="00606018" w:rsidP="00933F85">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8E2F3D" w:rsidRPr="00E7606D" w:rsidRDefault="008E2F3D" w:rsidP="00606018">
      <w:pPr>
        <w:contextualSpacing/>
        <w:rPr>
          <w:rFonts w:ascii="Times New Roman" w:hAnsi="Times New Roman" w:cs="Times New Roman"/>
        </w:rPr>
      </w:pPr>
    </w:p>
    <w:sectPr w:rsidR="008E2F3D" w:rsidRPr="00E7606D" w:rsidSect="008E2F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E0" w:rsidRDefault="003829E0" w:rsidP="001452D9">
      <w:pPr>
        <w:spacing w:after="0" w:line="240" w:lineRule="auto"/>
      </w:pPr>
      <w:r>
        <w:separator/>
      </w:r>
    </w:p>
  </w:endnote>
  <w:endnote w:type="continuationSeparator" w:id="1">
    <w:p w:rsidR="003829E0" w:rsidRDefault="003829E0" w:rsidP="00145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E0" w:rsidRDefault="003829E0" w:rsidP="001452D9">
      <w:pPr>
        <w:spacing w:after="0" w:line="240" w:lineRule="auto"/>
      </w:pPr>
      <w:r>
        <w:separator/>
      </w:r>
    </w:p>
  </w:footnote>
  <w:footnote w:type="continuationSeparator" w:id="1">
    <w:p w:rsidR="003829E0" w:rsidRDefault="003829E0" w:rsidP="00145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C2" w:rsidRDefault="00D8246C" w:rsidP="00A16A9D">
    <w:pPr>
      <w:pStyle w:val="a7"/>
      <w:framePr w:wrap="around" w:vAnchor="text" w:hAnchor="margin" w:xAlign="right" w:y="1"/>
      <w:rPr>
        <w:rStyle w:val="a9"/>
      </w:rPr>
    </w:pPr>
    <w:r>
      <w:rPr>
        <w:rStyle w:val="a9"/>
      </w:rPr>
      <w:fldChar w:fldCharType="begin"/>
    </w:r>
    <w:r w:rsidR="00DA45C2">
      <w:rPr>
        <w:rStyle w:val="a9"/>
      </w:rPr>
      <w:instrText xml:space="preserve">PAGE  </w:instrText>
    </w:r>
    <w:r>
      <w:rPr>
        <w:rStyle w:val="a9"/>
      </w:rPr>
      <w:fldChar w:fldCharType="end"/>
    </w:r>
  </w:p>
  <w:p w:rsidR="00DA45C2" w:rsidRDefault="00DA45C2" w:rsidP="00A16A9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C2" w:rsidRDefault="00D8246C" w:rsidP="00A16A9D">
    <w:pPr>
      <w:pStyle w:val="a7"/>
      <w:framePr w:wrap="around" w:vAnchor="text" w:hAnchor="margin" w:xAlign="right" w:y="1"/>
      <w:rPr>
        <w:rStyle w:val="a9"/>
      </w:rPr>
    </w:pPr>
    <w:r>
      <w:rPr>
        <w:rStyle w:val="a9"/>
      </w:rPr>
      <w:fldChar w:fldCharType="begin"/>
    </w:r>
    <w:r w:rsidR="00DA45C2">
      <w:rPr>
        <w:rStyle w:val="a9"/>
      </w:rPr>
      <w:instrText xml:space="preserve">PAGE  </w:instrText>
    </w:r>
    <w:r>
      <w:rPr>
        <w:rStyle w:val="a9"/>
      </w:rPr>
      <w:fldChar w:fldCharType="separate"/>
    </w:r>
    <w:r w:rsidR="00DA5A90">
      <w:rPr>
        <w:rStyle w:val="a9"/>
        <w:noProof/>
      </w:rPr>
      <w:t>31</w:t>
    </w:r>
    <w:r>
      <w:rPr>
        <w:rStyle w:val="a9"/>
      </w:rPr>
      <w:fldChar w:fldCharType="end"/>
    </w:r>
  </w:p>
  <w:p w:rsidR="00DA45C2" w:rsidRDefault="00DA45C2" w:rsidP="00A16A9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6A9D"/>
    <w:rsid w:val="00024D28"/>
    <w:rsid w:val="00071E40"/>
    <w:rsid w:val="001452D9"/>
    <w:rsid w:val="001B6740"/>
    <w:rsid w:val="00241C7C"/>
    <w:rsid w:val="003829E0"/>
    <w:rsid w:val="00606018"/>
    <w:rsid w:val="006123E1"/>
    <w:rsid w:val="00631DE9"/>
    <w:rsid w:val="006E552A"/>
    <w:rsid w:val="007064EE"/>
    <w:rsid w:val="00735B93"/>
    <w:rsid w:val="007905DC"/>
    <w:rsid w:val="007D67C7"/>
    <w:rsid w:val="007F47C3"/>
    <w:rsid w:val="008E2F3D"/>
    <w:rsid w:val="00910AC0"/>
    <w:rsid w:val="00933F85"/>
    <w:rsid w:val="00943A9F"/>
    <w:rsid w:val="009C6D70"/>
    <w:rsid w:val="009F1841"/>
    <w:rsid w:val="00A00D80"/>
    <w:rsid w:val="00A16A9D"/>
    <w:rsid w:val="00A842E4"/>
    <w:rsid w:val="00A9749A"/>
    <w:rsid w:val="00B52E3B"/>
    <w:rsid w:val="00B84884"/>
    <w:rsid w:val="00BA005F"/>
    <w:rsid w:val="00BF69A3"/>
    <w:rsid w:val="00C647E2"/>
    <w:rsid w:val="00D43193"/>
    <w:rsid w:val="00D514E4"/>
    <w:rsid w:val="00D8246C"/>
    <w:rsid w:val="00DA45C2"/>
    <w:rsid w:val="00DA5A90"/>
    <w:rsid w:val="00DB26B7"/>
    <w:rsid w:val="00E7606D"/>
    <w:rsid w:val="00EE550F"/>
    <w:rsid w:val="00F714EA"/>
    <w:rsid w:val="00F92984"/>
    <w:rsid w:val="00FF6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6" type="connector" idref="#AutoShape 59"/>
        <o:r id="V:Rule27" type="connector" idref="#_x0000_s1070"/>
        <o:r id="V:Rule28" type="connector" idref="#AutoShape 65"/>
        <o:r id="V:Rule29" type="connector" idref="#AutoShape 72"/>
        <o:r id="V:Rule30" type="connector" idref="#AutoShape 52"/>
        <o:r id="V:Rule31" type="connector" idref="#AutoShape 73"/>
        <o:r id="V:Rule32" type="connector" idref="#AutoShape 54"/>
        <o:r id="V:Rule33" type="connector" idref="#AutoShape 55"/>
        <o:r id="V:Rule34" type="connector" idref="#AutoShape 64"/>
        <o:r id="V:Rule35" type="connector" idref="#AutoShape 62"/>
        <o:r id="V:Rule36" type="connector" idref="#AutoShape 58"/>
        <o:r id="V:Rule37" type="connector" idref="#AutoShape 61"/>
        <o:r id="V:Rule38" type="connector" idref="#AutoShape 57"/>
        <o:r id="V:Rule39" type="connector" idref="#AutoShape 63"/>
        <o:r id="V:Rule40" type="connector" idref="#AutoShape 76"/>
        <o:r id="V:Rule41" type="connector" idref="#AutoShape 60"/>
        <o:r id="V:Rule42" type="connector" idref="#AutoShape 81"/>
        <o:r id="V:Rule43" type="connector" idref="#AutoShape 75"/>
        <o:r id="V:Rule44" type="connector" idref="#AutoShape 70"/>
        <o:r id="V:Rule45" type="connector" idref="#AutoShape 56"/>
        <o:r id="V:Rule46" type="connector" idref="#AutoShape 53"/>
        <o:r id="V:Rule47" type="connector" idref="#AutoShape 66"/>
        <o:r id="V:Rule48" type="connector" idref="#AutoShape 69"/>
        <o:r id="V:Rule49" type="connector" idref="#AutoShape 74"/>
        <o:r id="V:Rule50"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9D"/>
    <w:rPr>
      <w:rFonts w:ascii="Calibri" w:eastAsia="Times New Roman" w:hAnsi="Calibri" w:cs="Calibri"/>
      <w:lang w:eastAsia="ru-RU"/>
    </w:rPr>
  </w:style>
  <w:style w:type="paragraph" w:styleId="1">
    <w:name w:val="heading 1"/>
    <w:basedOn w:val="a"/>
    <w:next w:val="a"/>
    <w:link w:val="11"/>
    <w:uiPriority w:val="99"/>
    <w:qFormat/>
    <w:rsid w:val="00A16A9D"/>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
    <w:qFormat/>
    <w:rsid w:val="00A16A9D"/>
    <w:pPr>
      <w:keepNext/>
      <w:keepLines/>
      <w:spacing w:before="200" w:after="0"/>
      <w:outlineLvl w:val="1"/>
    </w:pPr>
    <w:rPr>
      <w:rFonts w:ascii="Cambria" w:hAnsi="Cambria" w:cs="Times New Roman"/>
      <w:b/>
      <w:bCs/>
      <w:color w:val="4F81BD"/>
      <w:sz w:val="26"/>
      <w:szCs w:val="26"/>
    </w:rPr>
  </w:style>
  <w:style w:type="paragraph" w:styleId="4">
    <w:name w:val="heading 4"/>
    <w:basedOn w:val="a"/>
    <w:next w:val="a"/>
    <w:link w:val="40"/>
    <w:uiPriority w:val="9"/>
    <w:semiHidden/>
    <w:unhideWhenUsed/>
    <w:qFormat/>
    <w:rsid w:val="00A16A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A9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16A9D"/>
    <w:rPr>
      <w:rFonts w:ascii="Cambria" w:eastAsia="Times New Roman" w:hAnsi="Cambria" w:cs="Times New Roman"/>
      <w:b/>
      <w:bCs/>
      <w:color w:val="4F81BD"/>
      <w:sz w:val="26"/>
      <w:szCs w:val="26"/>
      <w:lang w:eastAsia="ru-RU"/>
    </w:rPr>
  </w:style>
  <w:style w:type="character" w:customStyle="1" w:styleId="11">
    <w:name w:val="Заголовок 1 Знак1"/>
    <w:link w:val="1"/>
    <w:uiPriority w:val="99"/>
    <w:locked/>
    <w:rsid w:val="00A16A9D"/>
    <w:rPr>
      <w:rFonts w:ascii="Arial" w:eastAsia="Times New Roman" w:hAnsi="Arial" w:cs="Times New Roman"/>
      <w:b/>
      <w:bCs/>
      <w:kern w:val="32"/>
      <w:sz w:val="32"/>
      <w:szCs w:val="32"/>
      <w:lang w:eastAsia="ru-RU"/>
    </w:rPr>
  </w:style>
  <w:style w:type="paragraph" w:styleId="a3">
    <w:name w:val="Body Text"/>
    <w:basedOn w:val="a"/>
    <w:link w:val="a4"/>
    <w:uiPriority w:val="99"/>
    <w:rsid w:val="00A16A9D"/>
    <w:pPr>
      <w:spacing w:after="120" w:line="240" w:lineRule="auto"/>
    </w:pPr>
    <w:rPr>
      <w:rFonts w:ascii="Times New Roman" w:hAnsi="Times New Roman" w:cs="Times New Roman"/>
      <w:sz w:val="24"/>
      <w:szCs w:val="24"/>
    </w:rPr>
  </w:style>
  <w:style w:type="character" w:customStyle="1" w:styleId="a4">
    <w:name w:val="Основной текст Знак"/>
    <w:basedOn w:val="a0"/>
    <w:link w:val="a3"/>
    <w:uiPriority w:val="99"/>
    <w:rsid w:val="00A16A9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16A9D"/>
    <w:rPr>
      <w:rFonts w:asciiTheme="majorHAnsi" w:eastAsiaTheme="majorEastAsia" w:hAnsiTheme="majorHAnsi" w:cstheme="majorBidi"/>
      <w:b/>
      <w:bCs/>
      <w:i/>
      <w:iCs/>
      <w:color w:val="4F81BD" w:themeColor="accent1"/>
      <w:lang w:eastAsia="ru-RU"/>
    </w:rPr>
  </w:style>
  <w:style w:type="paragraph" w:styleId="a5">
    <w:name w:val="Title"/>
    <w:basedOn w:val="a"/>
    <w:link w:val="a6"/>
    <w:qFormat/>
    <w:rsid w:val="00A16A9D"/>
    <w:pPr>
      <w:spacing w:after="0" w:line="240" w:lineRule="auto"/>
      <w:jc w:val="center"/>
    </w:pPr>
    <w:rPr>
      <w:rFonts w:ascii="Times New Roman" w:hAnsi="Times New Roman" w:cs="Times New Roman"/>
      <w:sz w:val="28"/>
      <w:szCs w:val="24"/>
    </w:rPr>
  </w:style>
  <w:style w:type="character" w:customStyle="1" w:styleId="a6">
    <w:name w:val="Название Знак"/>
    <w:basedOn w:val="a0"/>
    <w:link w:val="a5"/>
    <w:rsid w:val="00A16A9D"/>
    <w:rPr>
      <w:rFonts w:ascii="Times New Roman" w:eastAsia="Times New Roman" w:hAnsi="Times New Roman" w:cs="Times New Roman"/>
      <w:sz w:val="28"/>
      <w:szCs w:val="24"/>
      <w:lang w:eastAsia="ru-RU"/>
    </w:rPr>
  </w:style>
  <w:style w:type="paragraph" w:styleId="a7">
    <w:name w:val="header"/>
    <w:basedOn w:val="a"/>
    <w:link w:val="a8"/>
    <w:rsid w:val="00A16A9D"/>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Верхний колонтитул Знак"/>
    <w:basedOn w:val="a0"/>
    <w:link w:val="a7"/>
    <w:rsid w:val="00A16A9D"/>
    <w:rPr>
      <w:rFonts w:ascii="Times New Roman" w:eastAsia="Times New Roman" w:hAnsi="Times New Roman" w:cs="Times New Roman"/>
      <w:sz w:val="24"/>
      <w:szCs w:val="24"/>
      <w:lang w:eastAsia="ru-RU"/>
    </w:rPr>
  </w:style>
  <w:style w:type="paragraph" w:customStyle="1" w:styleId="ConsPlusNonformat">
    <w:name w:val="ConsPlusNonformat"/>
    <w:rsid w:val="00A16A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basedOn w:val="a0"/>
    <w:rsid w:val="00A16A9D"/>
  </w:style>
  <w:style w:type="paragraph" w:customStyle="1" w:styleId="ConsPlusNormal">
    <w:name w:val="ConsPlusNormal"/>
    <w:rsid w:val="00A16A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A16A9D"/>
    <w:rPr>
      <w:color w:val="0000FF"/>
      <w:u w:val="single"/>
    </w:rPr>
  </w:style>
  <w:style w:type="paragraph" w:styleId="ab">
    <w:name w:val="List Paragraph"/>
    <w:basedOn w:val="a"/>
    <w:qFormat/>
    <w:rsid w:val="00A16A9D"/>
    <w:pPr>
      <w:ind w:left="720"/>
      <w:contextualSpacing/>
    </w:pPr>
    <w:rPr>
      <w:rFonts w:cs="Times New Roman"/>
    </w:rPr>
  </w:style>
  <w:style w:type="paragraph" w:styleId="HTML">
    <w:name w:val="HTML Preformatted"/>
    <w:basedOn w:val="a"/>
    <w:link w:val="HTML0"/>
    <w:uiPriority w:val="99"/>
    <w:unhideWhenUsed/>
    <w:rsid w:val="00A1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16A9D"/>
    <w:rPr>
      <w:rFonts w:ascii="Courier New" w:eastAsia="Times New Roman" w:hAnsi="Courier New" w:cs="Courier New"/>
      <w:sz w:val="20"/>
      <w:szCs w:val="20"/>
      <w:lang w:eastAsia="ru-RU"/>
    </w:rPr>
  </w:style>
  <w:style w:type="character" w:customStyle="1" w:styleId="ac">
    <w:name w:val="Цветовое выделение"/>
    <w:rsid w:val="00606018"/>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oleObject" Target="embeddings/oleObject1.bin"/><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11762</Words>
  <Characters>67047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2019-02-04T07:07:00Z</dcterms:created>
  <dcterms:modified xsi:type="dcterms:W3CDTF">2019-02-04T07:42:00Z</dcterms:modified>
</cp:coreProperties>
</file>