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73" w:rsidRDefault="00AC1373" w:rsidP="004973CE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Подписан закон о единовременной пенсионной выплате в размере 5 000 рублей</w:t>
      </w:r>
    </w:p>
    <w:p w:rsidR="00AC1373" w:rsidRDefault="00AC1373" w:rsidP="00AC13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Президент РФ Владимир Путин подписал федеральный закон* о единовременной выплате российским пенсионерам в размере 5 000 рублей.</w:t>
      </w:r>
    </w:p>
    <w:p w:rsidR="00AC1373" w:rsidRDefault="00AC1373" w:rsidP="00AC13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Денежная выплата будет осуществлена в январе 2017 года гражданам, постоянно проживающим на территории Российской Федерации и являющимся получателями пенсий по состоянию на 31 декабря 2016 года. Пенсионный фонд будет производить выплату на основании документов, которые содержатся в выплатном или пенсионном деле, поэтому обращаться в ПФР или подавать заявление не требуется.</w:t>
      </w:r>
    </w:p>
    <w:p w:rsidR="00AC1373" w:rsidRDefault="00AC1373" w:rsidP="00AC13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пенсионер получает две пенсии (например «военный» пенсионер), одна из которых выплачивается по линии Пенсионного фонда, единовременную выплату будет осуществлять ПФР.</w:t>
      </w:r>
    </w:p>
    <w:p w:rsidR="00AC1373" w:rsidRDefault="00AC1373" w:rsidP="00AC13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Доставка выплаты будет осуществляться в январе 2017 года в порядке и на условиях, которые предусмотрены для доставки соответствующей пенсии гражданина. Если январская пенсия была доставлена раньше,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например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декабре 2016 года, доставка выплаты будет произведена дополнительно в течение января 2017 года.</w:t>
      </w:r>
    </w:p>
    <w:p w:rsidR="00AC1373" w:rsidRDefault="00AC1373" w:rsidP="00AC13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выплата не была осуществлена в течение января 2017 года (например, пенсия и денежная выплата доставлялись на дом, но гражданин отсутствовал), выплата будет произведена повторно – в следующем месяце вместе с пенсией.</w:t>
      </w:r>
    </w:p>
    <w:p w:rsidR="00AC1373" w:rsidRDefault="00AC1373" w:rsidP="00AC13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2016 году все виды пенсий, которые выплачивает ПФР, были проиндексированы на 4%, при этом страховые пенсии индексировались у неработающих пенсионеров. Единовременная выплата поможет компенсировать пенсионерам рост потребительских цен в условиях ограниченных финансовых возможностей бюджета.</w:t>
      </w:r>
    </w:p>
    <w:p w:rsidR="00AC1373" w:rsidRDefault="00AC1373" w:rsidP="00AC137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C1373" w:rsidRDefault="00AC1373" w:rsidP="00AC137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 xml:space="preserve">* Федеральный закон от </w:t>
      </w:r>
      <w:r>
        <w:rPr>
          <w:rFonts w:ascii="Tms Rmn" w:hAnsi="Tms Rmn" w:cs="Tms Rmn"/>
          <w:b/>
          <w:bCs/>
          <w:i/>
          <w:iCs/>
          <w:color w:val="000000"/>
          <w:sz w:val="28"/>
          <w:szCs w:val="28"/>
          <w:u w:val="single"/>
        </w:rPr>
        <w:t>22 ноября 2016 года</w:t>
      </w:r>
      <w:r>
        <w:rPr>
          <w:rFonts w:ascii="Tms Rmn" w:hAnsi="Tms Rmn" w:cs="Tms Rmn"/>
          <w:b/>
          <w:bCs/>
          <w:i/>
          <w:iCs/>
          <w:color w:val="000000"/>
        </w:rPr>
        <w:t xml:space="preserve"> №385-ФЗ «О единовременной денежной выплате гражданам, получающим пенсию».</w:t>
      </w:r>
      <w:r>
        <w:rPr>
          <w:rFonts w:ascii="Tms Rmn" w:hAnsi="Tms Rmn" w:cs="Tms Rmn"/>
          <w:b/>
          <w:bCs/>
          <w:color w:val="000000"/>
        </w:rPr>
        <w:t xml:space="preserve"> </w:t>
      </w:r>
    </w:p>
    <w:p w:rsidR="00AC1373" w:rsidRDefault="00AC1373" w:rsidP="00AC137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</w:rPr>
      </w:pPr>
    </w:p>
    <w:p w:rsidR="00AC2114" w:rsidRDefault="00AC2114"/>
    <w:sectPr w:rsidR="00AC2114" w:rsidSect="005867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73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973CE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73"/>
    <w:rsid w:val="00AC13E7"/>
    <w:rsid w:val="00AC1B51"/>
    <w:rsid w:val="00AC2114"/>
    <w:rsid w:val="00AC47BA"/>
    <w:rsid w:val="00AC50B3"/>
    <w:rsid w:val="00AC5420"/>
    <w:rsid w:val="00AC622D"/>
    <w:rsid w:val="00AD49D2"/>
    <w:rsid w:val="00AD7A03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BF60F4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>11111111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2016-11-23T05:20:00Z</dcterms:created>
  <dcterms:modified xsi:type="dcterms:W3CDTF">2016-11-23T11:51:00Z</dcterms:modified>
</cp:coreProperties>
</file>