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7AC" w:rsidRDefault="00BD1EF2" w:rsidP="00DE684E">
      <w:pPr>
        <w:pStyle w:val="aa"/>
        <w:spacing w:after="0"/>
        <w:jc w:val="center"/>
        <w:rPr>
          <w:b/>
        </w:rPr>
      </w:pPr>
      <w:r>
        <w:rPr>
          <w:b/>
        </w:rPr>
        <w:t>Женщины-машинисты</w:t>
      </w:r>
      <w:r w:rsidR="005127AC">
        <w:rPr>
          <w:b/>
        </w:rPr>
        <w:t xml:space="preserve"> на пенсию раньше срока </w:t>
      </w:r>
    </w:p>
    <w:p w:rsidR="005127AC" w:rsidRDefault="005127AC" w:rsidP="005127AC">
      <w:pPr>
        <w:pStyle w:val="aa"/>
        <w:rPr>
          <w:b/>
        </w:rPr>
      </w:pPr>
    </w:p>
    <w:p w:rsidR="00BD1EF2" w:rsidRDefault="00BE363F" w:rsidP="00BE363F">
      <w:pPr>
        <w:pStyle w:val="aa"/>
        <w:spacing w:after="0"/>
        <w:ind w:firstLine="709"/>
        <w:jc w:val="both"/>
      </w:pPr>
      <w:r>
        <w:t>В нашей стране во многих отраслях промышленности широко используется труд женщин, в том числе на раб</w:t>
      </w:r>
      <w:r w:rsidR="00CB64C1">
        <w:t>отах с тяжелыми условиями труда. К</w:t>
      </w:r>
      <w:r w:rsidR="00BD1EF2" w:rsidRPr="00BD1EF2">
        <w:t xml:space="preserve"> таковым можно отнести</w:t>
      </w:r>
      <w:r w:rsidR="00BD1EF2">
        <w:t xml:space="preserve"> </w:t>
      </w:r>
      <w:r w:rsidR="00BD1EF2" w:rsidRPr="00520EDB">
        <w:t>машинистов строительных, дорожных и погрузочно-разгрузочных машин</w:t>
      </w:r>
      <w:r w:rsidR="00CB64C1">
        <w:t>,</w:t>
      </w:r>
      <w:r w:rsidR="00371F95">
        <w:t xml:space="preserve"> проработавших</w:t>
      </w:r>
      <w:r w:rsidR="00BD1EF2" w:rsidRPr="00520EDB">
        <w:t xml:space="preserve"> не менее 15 лет и имеющих страховой стаж не менее 20 лет.</w:t>
      </w:r>
      <w:r w:rsidR="00BD1EF2">
        <w:t>*</w:t>
      </w:r>
    </w:p>
    <w:p w:rsidR="00CF018E" w:rsidRDefault="00520EDB" w:rsidP="0048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EDB">
        <w:rPr>
          <w:rFonts w:ascii="Times New Roman" w:hAnsi="Times New Roman" w:cs="Times New Roman"/>
          <w:sz w:val="24"/>
          <w:szCs w:val="24"/>
        </w:rPr>
        <w:t>Основным критерием занятости женщин на работах, дающих право на досрочное назначение страховой пенсии по старости</w:t>
      </w:r>
      <w:r w:rsidR="00937878">
        <w:rPr>
          <w:rFonts w:ascii="Times New Roman" w:hAnsi="Times New Roman" w:cs="Times New Roman"/>
          <w:sz w:val="24"/>
          <w:szCs w:val="24"/>
        </w:rPr>
        <w:t>,</w:t>
      </w:r>
      <w:r w:rsidRPr="00520EDB">
        <w:rPr>
          <w:rFonts w:ascii="Times New Roman" w:hAnsi="Times New Roman" w:cs="Times New Roman"/>
          <w:sz w:val="24"/>
          <w:szCs w:val="24"/>
        </w:rPr>
        <w:t xml:space="preserve"> является работа в качестве машиниста, который осуществляет непосредственное управление машинами, выполняющими погрузочно-разгрузочные работы. </w:t>
      </w:r>
    </w:p>
    <w:p w:rsidR="00482237" w:rsidRDefault="00482237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0EDB">
        <w:rPr>
          <w:lang w:eastAsia="ru-RU"/>
        </w:rPr>
        <w:t>К погрузочно-разгрузочным машинам относятся краны (козловые, портальные, башенные и проч.), погрузчики, экскаваторы и другие машины, осуществляющие погрузочные и разгрузочные работы.</w:t>
      </w:r>
    </w:p>
    <w:p w:rsidR="00482237" w:rsidRPr="00520EDB" w:rsidRDefault="00482237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Необходимо отметить, что в</w:t>
      </w:r>
      <w:r w:rsidRPr="00520EDB">
        <w:rPr>
          <w:lang w:eastAsia="ru-RU"/>
        </w:rPr>
        <w:t xml:space="preserve">о многих случаях критерии оценки занятости женщин в качестве машинистов строительных, дорожных и погрузочно-разгрузочных машин можно установить на основании записей в трудовой книжке. </w:t>
      </w:r>
    </w:p>
    <w:p w:rsidR="00482237" w:rsidRDefault="00482237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20EDB">
        <w:rPr>
          <w:lang w:eastAsia="ru-RU"/>
        </w:rPr>
        <w:t xml:space="preserve">Характер выполняемых работ </w:t>
      </w:r>
      <w:r w:rsidR="00BE363F">
        <w:rPr>
          <w:lang w:eastAsia="ru-RU"/>
        </w:rPr>
        <w:t>подтверждается приказами</w:t>
      </w:r>
      <w:r w:rsidRPr="00520EDB">
        <w:rPr>
          <w:lang w:eastAsia="ru-RU"/>
        </w:rPr>
        <w:t xml:space="preserve"> о закреплении за определенными участками раб</w:t>
      </w:r>
      <w:r w:rsidR="00371F95">
        <w:rPr>
          <w:lang w:eastAsia="ru-RU"/>
        </w:rPr>
        <w:t>от и оборудованием, техническим паспортом оборудования, нарядами</w:t>
      </w:r>
      <w:r w:rsidRPr="00520EDB">
        <w:rPr>
          <w:lang w:eastAsia="ru-RU"/>
        </w:rPr>
        <w:t xml:space="preserve"> на выполнение работ (нормированных заданий).</w:t>
      </w:r>
    </w:p>
    <w:p w:rsidR="00937878" w:rsidRDefault="00482237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Обращаем ваше внимание на то,</w:t>
      </w:r>
      <w:r w:rsidR="00937878">
        <w:t xml:space="preserve"> что д</w:t>
      </w:r>
      <w:r>
        <w:t>ополнительных условий</w:t>
      </w:r>
      <w:r w:rsidR="00937878">
        <w:t xml:space="preserve">, </w:t>
      </w:r>
      <w:r w:rsidR="00937878" w:rsidRPr="00520EDB">
        <w:rPr>
          <w:lang w:eastAsia="ru-RU"/>
        </w:rPr>
        <w:t xml:space="preserve">в том числе о том, какие погрузочно-разгрузочные работы и где эти работы должны выполняться - в закрытых помещениях (цехах) или на открытых площадках, </w:t>
      </w:r>
      <w:r w:rsidR="00937878">
        <w:rPr>
          <w:lang w:eastAsia="ru-RU"/>
        </w:rPr>
        <w:t>законодательством</w:t>
      </w:r>
      <w:r w:rsidR="00937878" w:rsidRPr="00520EDB">
        <w:rPr>
          <w:lang w:eastAsia="ru-RU"/>
        </w:rPr>
        <w:t xml:space="preserve"> не предусмотрены. </w:t>
      </w:r>
    </w:p>
    <w:p w:rsidR="00BE363F" w:rsidRDefault="00BE363F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 2013 года одним из условий для включ</w:t>
      </w:r>
      <w:r w:rsidR="00371F95">
        <w:rPr>
          <w:lang w:eastAsia="ru-RU"/>
        </w:rPr>
        <w:t>ения в специальный страховой ст</w:t>
      </w:r>
      <w:r>
        <w:rPr>
          <w:lang w:eastAsia="ru-RU"/>
        </w:rPr>
        <w:t>аж является уплата дополнительного тарифа страховых взносов.</w:t>
      </w:r>
    </w:p>
    <w:p w:rsidR="00BE363F" w:rsidRDefault="00BE363F" w:rsidP="004822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E363F" w:rsidRDefault="00BE363F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BE363F" w:rsidRDefault="00BE363F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520EDB" w:rsidRDefault="00520EDB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C5123" w:rsidRPr="009C5123" w:rsidRDefault="006511EE" w:rsidP="00BD1EF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</w:t>
      </w:r>
      <w:r w:rsidR="009C5123" w:rsidRPr="00930B35">
        <w:rPr>
          <w:i/>
        </w:rPr>
        <w:t>Федеральный закон от 28 декабря 2013 года № 400-ФЗ «О страховых пенсиях»</w:t>
      </w:r>
    </w:p>
    <w:sectPr w:rsidR="009C5123" w:rsidRPr="009C5123" w:rsidSect="00371FEF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BB" w:rsidRDefault="001807BB">
      <w:r>
        <w:separator/>
      </w:r>
    </w:p>
  </w:endnote>
  <w:endnote w:type="continuationSeparator" w:id="1">
    <w:p w:rsidR="001807BB" w:rsidRDefault="0018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BB" w:rsidRDefault="001807BB">
      <w:r>
        <w:separator/>
      </w:r>
    </w:p>
  </w:footnote>
  <w:footnote w:type="continuationSeparator" w:id="1">
    <w:p w:rsidR="001807BB" w:rsidRDefault="0018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292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807BB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B154A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05B2"/>
    <w:rsid w:val="0033339C"/>
    <w:rsid w:val="00340AE5"/>
    <w:rsid w:val="00341CD5"/>
    <w:rsid w:val="003502EA"/>
    <w:rsid w:val="00353ED7"/>
    <w:rsid w:val="003647D8"/>
    <w:rsid w:val="0037101F"/>
    <w:rsid w:val="00371F95"/>
    <w:rsid w:val="00371FEF"/>
    <w:rsid w:val="00381F24"/>
    <w:rsid w:val="003B68F4"/>
    <w:rsid w:val="003C52D5"/>
    <w:rsid w:val="003D2B10"/>
    <w:rsid w:val="003D386A"/>
    <w:rsid w:val="003D53C7"/>
    <w:rsid w:val="003D5F54"/>
    <w:rsid w:val="003D75E0"/>
    <w:rsid w:val="003E2FDB"/>
    <w:rsid w:val="00407DAD"/>
    <w:rsid w:val="00422325"/>
    <w:rsid w:val="00427E4A"/>
    <w:rsid w:val="00435FF4"/>
    <w:rsid w:val="00442ACB"/>
    <w:rsid w:val="00462A64"/>
    <w:rsid w:val="00471ACC"/>
    <w:rsid w:val="00472B4E"/>
    <w:rsid w:val="00481506"/>
    <w:rsid w:val="00482237"/>
    <w:rsid w:val="004B29FE"/>
    <w:rsid w:val="004B2C20"/>
    <w:rsid w:val="004D2BBA"/>
    <w:rsid w:val="004D6189"/>
    <w:rsid w:val="005011C1"/>
    <w:rsid w:val="005127AC"/>
    <w:rsid w:val="00520EDB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95BF1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16636"/>
    <w:rsid w:val="00622CDB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718"/>
    <w:rsid w:val="00712DE7"/>
    <w:rsid w:val="007426D3"/>
    <w:rsid w:val="00742943"/>
    <w:rsid w:val="00746CE8"/>
    <w:rsid w:val="007477F2"/>
    <w:rsid w:val="00763987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7F46B6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04DA"/>
    <w:rsid w:val="009348FF"/>
    <w:rsid w:val="00934A7B"/>
    <w:rsid w:val="00937878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C5123"/>
    <w:rsid w:val="009F386F"/>
    <w:rsid w:val="00A02993"/>
    <w:rsid w:val="00A02A4F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155D0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922A3"/>
    <w:rsid w:val="00BA7898"/>
    <w:rsid w:val="00BC6DAF"/>
    <w:rsid w:val="00BD1EF2"/>
    <w:rsid w:val="00BE2493"/>
    <w:rsid w:val="00BE363F"/>
    <w:rsid w:val="00BE70AB"/>
    <w:rsid w:val="00BF26D3"/>
    <w:rsid w:val="00BF3E8C"/>
    <w:rsid w:val="00C01F53"/>
    <w:rsid w:val="00C02E82"/>
    <w:rsid w:val="00C0636F"/>
    <w:rsid w:val="00C14527"/>
    <w:rsid w:val="00C252A8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4C1"/>
    <w:rsid w:val="00CB65F6"/>
    <w:rsid w:val="00CD142F"/>
    <w:rsid w:val="00CD5A8E"/>
    <w:rsid w:val="00CE26F9"/>
    <w:rsid w:val="00CF018E"/>
    <w:rsid w:val="00CF2E6B"/>
    <w:rsid w:val="00CF4A74"/>
    <w:rsid w:val="00CF7457"/>
    <w:rsid w:val="00D010DA"/>
    <w:rsid w:val="00D22BFF"/>
    <w:rsid w:val="00D30284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0F84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A460B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D1E05"/>
    <w:rsid w:val="00FF2FC9"/>
    <w:rsid w:val="00FF738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Normal">
    <w:name w:val="ConsPlusNormal"/>
    <w:rsid w:val="00520ED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28AC-4E11-4B9F-819E-95EB381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11</cp:revision>
  <cp:lastPrinted>2016-03-18T05:34:00Z</cp:lastPrinted>
  <dcterms:created xsi:type="dcterms:W3CDTF">2015-11-19T08:27:00Z</dcterms:created>
  <dcterms:modified xsi:type="dcterms:W3CDTF">2016-03-23T14:09:00Z</dcterms:modified>
</cp:coreProperties>
</file>